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97AAE" w14:textId="77777777" w:rsidR="00C46C2B" w:rsidRPr="006B77A1" w:rsidRDefault="00C46C2B" w:rsidP="00C46C2B">
      <w:pPr>
        <w:pStyle w:val="STY2Tittel"/>
        <w:rPr>
          <w:rFonts w:ascii="Calibri" w:eastAsia="MS Mincho" w:hAnsi="Calibri"/>
          <w:sz w:val="24"/>
          <w:szCs w:val="24"/>
          <w:lang w:val="en-US" w:eastAsia="sv-SE"/>
        </w:rPr>
      </w:pPr>
      <w:r w:rsidRPr="006B77A1">
        <w:rPr>
          <w:rFonts w:eastAsia="MS Mincho"/>
          <w:lang w:val="en-US"/>
        </w:rPr>
        <w:t>Self-declaration</w:t>
      </w:r>
      <w:r>
        <w:rPr>
          <w:rFonts w:eastAsia="MS Mincho"/>
          <w:lang w:val="en-US"/>
        </w:rPr>
        <w:t xml:space="preserve"> </w:t>
      </w:r>
      <w:r w:rsidRPr="006B77A1">
        <w:rPr>
          <w:rFonts w:eastAsia="MS Mincho"/>
          <w:lang w:val="en-US"/>
        </w:rPr>
        <w:t xml:space="preserve">- </w:t>
      </w:r>
      <w:r>
        <w:rPr>
          <w:rFonts w:eastAsia="MS Mincho"/>
          <w:lang w:val="en-US"/>
        </w:rPr>
        <w:t>Wages</w:t>
      </w:r>
      <w:r w:rsidRPr="006B77A1">
        <w:rPr>
          <w:rFonts w:eastAsia="MS Mincho"/>
          <w:lang w:val="en-US"/>
        </w:rPr>
        <w:t xml:space="preserve"> and working conditions</w:t>
      </w:r>
    </w:p>
    <w:p w14:paraId="11243756" w14:textId="77777777" w:rsidR="00C46C2B" w:rsidRPr="00A87CD0" w:rsidRDefault="00C46C2B" w:rsidP="00C46C2B">
      <w:pPr>
        <w:pStyle w:val="STY2Overskriftlistenummerert"/>
        <w:rPr>
          <w:rFonts w:eastAsia="MS Mincho"/>
          <w:sz w:val="28"/>
          <w:szCs w:val="28"/>
          <w:lang w:val="en-US" w:eastAsia="sv-SE"/>
        </w:rPr>
      </w:pPr>
      <w:r w:rsidRPr="00A87CD0">
        <w:rPr>
          <w:rFonts w:eastAsia="MS Mincho"/>
          <w:sz w:val="28"/>
          <w:szCs w:val="28"/>
          <w:lang w:val="en-US" w:eastAsia="sv-SE"/>
        </w:rPr>
        <w:t xml:space="preserve">For deliveries in contract </w:t>
      </w:r>
      <w:proofErr w:type="spellStart"/>
      <w:proofErr w:type="gramStart"/>
      <w:r w:rsidRPr="00A87CD0">
        <w:rPr>
          <w:rFonts w:eastAsia="MS Mincho"/>
          <w:sz w:val="28"/>
          <w:szCs w:val="28"/>
          <w:lang w:val="en-US" w:eastAsia="sv-SE"/>
        </w:rPr>
        <w:t>K.xxxxxx</w:t>
      </w:r>
      <w:proofErr w:type="spellEnd"/>
      <w:proofErr w:type="gramEnd"/>
    </w:p>
    <w:p w14:paraId="61DABCB4" w14:textId="77777777" w:rsidR="00586C60" w:rsidRDefault="00C46C2B" w:rsidP="00C46C2B">
      <w:pPr>
        <w:pStyle w:val="STY2Brdtekst"/>
        <w:rPr>
          <w:rFonts w:eastAsia="MS Mincho"/>
          <w:lang w:val="en" w:eastAsia="sv-SE"/>
        </w:rPr>
      </w:pPr>
      <w:r w:rsidRPr="00207EA4">
        <w:rPr>
          <w:rFonts w:eastAsia="MS Mincho"/>
          <w:lang w:val="en" w:eastAsia="sv-SE"/>
        </w:rPr>
        <w:t xml:space="preserve">Requirements for wages and working conditions </w:t>
      </w:r>
      <w:r>
        <w:rPr>
          <w:rFonts w:eastAsia="MS Mincho"/>
          <w:lang w:val="en" w:eastAsia="sv-SE"/>
        </w:rPr>
        <w:t>are described in</w:t>
      </w:r>
      <w:r w:rsidRPr="00207EA4">
        <w:rPr>
          <w:rFonts w:eastAsia="MS Mincho"/>
          <w:lang w:val="en" w:eastAsia="sv-SE"/>
        </w:rPr>
        <w:t xml:space="preserve"> the contract</w:t>
      </w:r>
      <w:r w:rsidR="00804667">
        <w:rPr>
          <w:rFonts w:eastAsia="MS Mincho"/>
          <w:lang w:val="en" w:eastAsia="sv-SE"/>
        </w:rPr>
        <w:t xml:space="preserve"> as a part of </w:t>
      </w:r>
      <w:r w:rsidR="00586C60">
        <w:rPr>
          <w:rFonts w:eastAsia="MS Mincho"/>
          <w:lang w:val="en" w:eastAsia="sv-SE"/>
        </w:rPr>
        <w:t>Bane NORs corporate social responsibility requirements</w:t>
      </w:r>
      <w:r w:rsidRPr="00207EA4">
        <w:rPr>
          <w:rFonts w:eastAsia="MS Mincho"/>
          <w:lang w:val="en" w:eastAsia="sv-SE"/>
        </w:rPr>
        <w:t xml:space="preserve">. </w:t>
      </w:r>
    </w:p>
    <w:p w14:paraId="7BBFBC26" w14:textId="77777777" w:rsidR="00586C60" w:rsidRDefault="00586C60" w:rsidP="00C46C2B">
      <w:pPr>
        <w:pStyle w:val="STY2Brdtekst"/>
        <w:rPr>
          <w:rFonts w:eastAsia="MS Mincho"/>
          <w:lang w:val="en" w:eastAsia="sv-SE"/>
        </w:rPr>
      </w:pPr>
    </w:p>
    <w:p w14:paraId="3D2759F8" w14:textId="1D17B922" w:rsidR="00C46C2B" w:rsidRPr="00291012" w:rsidRDefault="00C46C2B" w:rsidP="00C46C2B">
      <w:pPr>
        <w:pStyle w:val="STY2Brdtekst"/>
        <w:rPr>
          <w:rFonts w:eastAsia="MS Mincho"/>
          <w:lang w:val="en" w:eastAsia="sv-SE"/>
        </w:rPr>
      </w:pPr>
      <w:r>
        <w:rPr>
          <w:rFonts w:eastAsia="MS Mincho"/>
          <w:lang w:val="en-US" w:eastAsia="sv-SE"/>
        </w:rPr>
        <w:t>The self- declaration shall be filled in and returned to Bane NOR</w:t>
      </w:r>
      <w:r w:rsidR="00A35D71">
        <w:rPr>
          <w:rFonts w:eastAsia="MS Mincho"/>
          <w:lang w:val="en-US" w:eastAsia="sv-SE"/>
        </w:rPr>
        <w:t xml:space="preserve"> within a month </w:t>
      </w:r>
      <w:r w:rsidR="00E60068">
        <w:rPr>
          <w:rFonts w:eastAsia="MS Mincho"/>
          <w:lang w:val="en-US" w:eastAsia="sv-SE"/>
        </w:rPr>
        <w:t xml:space="preserve">after the </w:t>
      </w:r>
      <w:r w:rsidR="002810DD">
        <w:rPr>
          <w:rFonts w:eastAsia="MS Mincho"/>
          <w:lang w:val="en-US" w:eastAsia="sv-SE"/>
        </w:rPr>
        <w:t>contract period has started unless</w:t>
      </w:r>
      <w:r w:rsidR="002E7EF6">
        <w:rPr>
          <w:rFonts w:eastAsia="MS Mincho"/>
          <w:lang w:val="en-US" w:eastAsia="sv-SE"/>
        </w:rPr>
        <w:t xml:space="preserve"> </w:t>
      </w:r>
      <w:r w:rsidR="0060746E" w:rsidRPr="0060746E">
        <w:rPr>
          <w:rFonts w:eastAsia="MS Mincho"/>
          <w:lang w:val="en-US" w:eastAsia="sv-SE"/>
        </w:rPr>
        <w:t>otherwise agreed in advance and may be required several times during the contract period.</w:t>
      </w:r>
      <w:r w:rsidRPr="00207EA4">
        <w:rPr>
          <w:rFonts w:eastAsia="MS Mincho"/>
          <w:lang w:val="en" w:eastAsia="sv-SE"/>
        </w:rPr>
        <w:t xml:space="preserve"> </w:t>
      </w:r>
      <w:r>
        <w:rPr>
          <w:rFonts w:eastAsia="MS Mincho"/>
          <w:lang w:val="en" w:eastAsia="sv-SE"/>
        </w:rPr>
        <w:t>E</w:t>
      </w:r>
      <w:r w:rsidRPr="00207EA4">
        <w:rPr>
          <w:rFonts w:eastAsia="MS Mincho"/>
          <w:lang w:val="en" w:eastAsia="sv-SE"/>
        </w:rPr>
        <w:t>ach subcontractor</w:t>
      </w:r>
      <w:r>
        <w:rPr>
          <w:rFonts w:eastAsia="MS Mincho"/>
          <w:lang w:val="en" w:eastAsia="sv-SE"/>
        </w:rPr>
        <w:t xml:space="preserve"> under the contract</w:t>
      </w:r>
      <w:r w:rsidRPr="006B66B5">
        <w:rPr>
          <w:rFonts w:eastAsia="MS Mincho"/>
          <w:lang w:val="en" w:eastAsia="sv-SE"/>
        </w:rPr>
        <w:t xml:space="preserve"> </w:t>
      </w:r>
      <w:r w:rsidRPr="00207EA4">
        <w:rPr>
          <w:rFonts w:eastAsia="MS Mincho"/>
          <w:lang w:val="en" w:eastAsia="sv-SE"/>
        </w:rPr>
        <w:t>shall</w:t>
      </w:r>
      <w:r>
        <w:rPr>
          <w:rFonts w:eastAsia="MS Mincho"/>
          <w:lang w:val="en" w:eastAsia="sv-SE"/>
        </w:rPr>
        <w:t xml:space="preserve"> also</w:t>
      </w:r>
      <w:r w:rsidRPr="00207EA4">
        <w:rPr>
          <w:rFonts w:eastAsia="MS Mincho"/>
          <w:lang w:val="en" w:eastAsia="sv-SE"/>
        </w:rPr>
        <w:t xml:space="preserve"> </w:t>
      </w:r>
      <w:r>
        <w:rPr>
          <w:rFonts w:eastAsia="MS Mincho"/>
          <w:lang w:val="en" w:eastAsia="sv-SE"/>
        </w:rPr>
        <w:t>complete a self-declaration form for its part of the scope</w:t>
      </w:r>
      <w:r w:rsidRPr="00207EA4">
        <w:rPr>
          <w:rFonts w:eastAsia="MS Mincho"/>
          <w:lang w:val="en" w:eastAsia="sv-SE"/>
        </w:rPr>
        <w:t>.</w:t>
      </w:r>
      <w:r w:rsidRPr="00207EA4">
        <w:rPr>
          <w:rFonts w:eastAsia="MS Mincho"/>
          <w:color w:val="222222"/>
          <w:lang w:val="en" w:eastAsia="sv-SE"/>
        </w:rPr>
        <w:t xml:space="preserve"> </w:t>
      </w:r>
    </w:p>
    <w:p w14:paraId="29B35C62" w14:textId="77777777" w:rsidR="00C46C2B" w:rsidRDefault="00C46C2B" w:rsidP="00C46C2B">
      <w:pPr>
        <w:pStyle w:val="STY2Brdtekst"/>
        <w:rPr>
          <w:rFonts w:eastAsia="MS Mincho"/>
          <w:lang w:val="en-US" w:eastAsia="sv-SE"/>
        </w:rPr>
      </w:pPr>
    </w:p>
    <w:p w14:paraId="60EBD48C" w14:textId="77777777" w:rsidR="00C46C2B" w:rsidRDefault="00C46C2B" w:rsidP="00C46C2B">
      <w:pPr>
        <w:pStyle w:val="STY2Brdtekst"/>
        <w:rPr>
          <w:rFonts w:eastAsia="MS Mincho"/>
          <w:lang w:val="en" w:eastAsia="sv-SE"/>
        </w:rPr>
      </w:pPr>
      <w:r w:rsidRPr="00DE7A80">
        <w:rPr>
          <w:rFonts w:eastAsia="MS Mincho"/>
          <w:lang w:val="en-US" w:eastAsia="sv-SE"/>
        </w:rPr>
        <w:t xml:space="preserve">All questions </w:t>
      </w:r>
      <w:r>
        <w:rPr>
          <w:rFonts w:eastAsia="MS Mincho"/>
          <w:lang w:val="en-US" w:eastAsia="sv-SE"/>
        </w:rPr>
        <w:t>shall</w:t>
      </w:r>
      <w:r w:rsidRPr="00DE7A80">
        <w:rPr>
          <w:rFonts w:eastAsia="MS Mincho"/>
          <w:lang w:val="en-US" w:eastAsia="sv-SE"/>
        </w:rPr>
        <w:t xml:space="preserve"> be </w:t>
      </w:r>
      <w:r>
        <w:rPr>
          <w:rFonts w:eastAsia="MS Mincho"/>
          <w:lang w:val="en-US" w:eastAsia="sv-SE"/>
        </w:rPr>
        <w:t>completed</w:t>
      </w:r>
      <w:r w:rsidRPr="00DE7A80">
        <w:rPr>
          <w:rFonts w:eastAsia="MS Mincho"/>
          <w:lang w:val="en-US" w:eastAsia="sv-SE"/>
        </w:rPr>
        <w:t xml:space="preserve"> based on </w:t>
      </w:r>
      <w:r>
        <w:rPr>
          <w:rFonts w:eastAsia="MS Mincho"/>
          <w:lang w:val="en-US" w:eastAsia="sv-SE"/>
        </w:rPr>
        <w:t xml:space="preserve">information of all </w:t>
      </w:r>
      <w:r w:rsidRPr="00DE7A80">
        <w:rPr>
          <w:rFonts w:eastAsia="MS Mincho"/>
          <w:lang w:val="en-US" w:eastAsia="sv-SE"/>
        </w:rPr>
        <w:t xml:space="preserve">employees, contractors and posted workers who contribute directly, </w:t>
      </w:r>
      <w:r w:rsidRPr="00207EA4">
        <w:rPr>
          <w:rFonts w:eastAsia="MS Mincho"/>
          <w:lang w:val="en" w:eastAsia="sv-SE"/>
        </w:rPr>
        <w:t>or are scheduled to directly contribute to f</w:t>
      </w:r>
      <w:r>
        <w:rPr>
          <w:rFonts w:eastAsia="MS Mincho"/>
          <w:lang w:val="en" w:eastAsia="sv-SE"/>
        </w:rPr>
        <w:t>ulfill the contract.</w:t>
      </w:r>
    </w:p>
    <w:p w14:paraId="5245DA7F" w14:textId="77777777" w:rsidR="00C46C2B" w:rsidRPr="008D762C" w:rsidRDefault="00C46C2B" w:rsidP="00C46C2B">
      <w:pPr>
        <w:pStyle w:val="STY2Brdtekst"/>
        <w:rPr>
          <w:rFonts w:eastAsia="MS Mincho"/>
          <w:lang w:val="en-US" w:eastAsia="sv-SE"/>
        </w:rPr>
      </w:pPr>
    </w:p>
    <w:p w14:paraId="5CDC1998" w14:textId="77777777" w:rsidR="00C46C2B" w:rsidRPr="006B77A1" w:rsidRDefault="00C46C2B" w:rsidP="00C46C2B">
      <w:pPr>
        <w:spacing w:after="120" w:line="240" w:lineRule="auto"/>
        <w:rPr>
          <w:rFonts w:ascii="Arial" w:eastAsia="MS Mincho" w:hAnsi="Arial" w:cs="Arial"/>
          <w:sz w:val="24"/>
          <w:szCs w:val="24"/>
          <w:lang w:val="en-US" w:eastAsia="sv-SE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4421"/>
        <w:gridCol w:w="2373"/>
        <w:gridCol w:w="2030"/>
      </w:tblGrid>
      <w:tr w:rsidR="00C46C2B" w:rsidRPr="00DF1EE8" w14:paraId="3C7E6EB1" w14:textId="77777777" w:rsidTr="009143A9">
        <w:tc>
          <w:tcPr>
            <w:tcW w:w="4421" w:type="dxa"/>
            <w:vAlign w:val="center"/>
          </w:tcPr>
          <w:p w14:paraId="02CEC5CC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  <w:proofErr w:type="spellStart"/>
            <w:r>
              <w:rPr>
                <w:rFonts w:eastAsia="MS Mincho"/>
                <w:lang w:eastAsia="sv-SE"/>
              </w:rPr>
              <w:t>Contractor</w:t>
            </w:r>
            <w:proofErr w:type="spellEnd"/>
            <w:r>
              <w:rPr>
                <w:rFonts w:eastAsia="MS Mincho"/>
                <w:lang w:eastAsia="sv-SE"/>
              </w:rPr>
              <w:t xml:space="preserve"> </w:t>
            </w:r>
            <w:proofErr w:type="spellStart"/>
            <w:r>
              <w:rPr>
                <w:rFonts w:eastAsia="MS Mincho"/>
                <w:lang w:eastAsia="sv-SE"/>
              </w:rPr>
              <w:t>name</w:t>
            </w:r>
            <w:proofErr w:type="spellEnd"/>
            <w:r w:rsidRPr="00DF1EE8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4403" w:type="dxa"/>
            <w:gridSpan w:val="2"/>
          </w:tcPr>
          <w:p w14:paraId="5186D3F6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C46C2B" w:rsidRPr="00DF1EE8" w14:paraId="73F363AD" w14:textId="77777777" w:rsidTr="009143A9">
        <w:tc>
          <w:tcPr>
            <w:tcW w:w="4421" w:type="dxa"/>
            <w:vAlign w:val="center"/>
          </w:tcPr>
          <w:p w14:paraId="5969637A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  <w:r>
              <w:rPr>
                <w:rFonts w:eastAsia="MS Mincho"/>
                <w:lang w:eastAsia="sv-SE"/>
              </w:rPr>
              <w:t>Organization</w:t>
            </w:r>
            <w:r w:rsidRPr="006B77A1">
              <w:rPr>
                <w:rFonts w:eastAsia="MS Mincho"/>
                <w:lang w:eastAsia="sv-SE"/>
              </w:rPr>
              <w:t xml:space="preserve"> </w:t>
            </w:r>
            <w:proofErr w:type="spellStart"/>
            <w:r w:rsidRPr="006B77A1">
              <w:rPr>
                <w:rFonts w:eastAsia="MS Mincho"/>
                <w:lang w:eastAsia="sv-SE"/>
              </w:rPr>
              <w:t>number</w:t>
            </w:r>
            <w:proofErr w:type="spellEnd"/>
            <w:r w:rsidRPr="006B77A1">
              <w:rPr>
                <w:rFonts w:eastAsia="MS Mincho"/>
                <w:lang w:eastAsia="sv-SE"/>
              </w:rPr>
              <w:t>:</w:t>
            </w:r>
          </w:p>
        </w:tc>
        <w:tc>
          <w:tcPr>
            <w:tcW w:w="4403" w:type="dxa"/>
            <w:gridSpan w:val="2"/>
          </w:tcPr>
          <w:p w14:paraId="3B1A1DBB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C46C2B" w:rsidRPr="00042835" w14:paraId="06BB696D" w14:textId="77777777" w:rsidTr="009143A9">
        <w:tc>
          <w:tcPr>
            <w:tcW w:w="4421" w:type="dxa"/>
            <w:vAlign w:val="center"/>
          </w:tcPr>
          <w:p w14:paraId="5B43CE65" w14:textId="77777777" w:rsidR="00C46C2B" w:rsidRPr="00042835" w:rsidRDefault="00C46C2B" w:rsidP="009143A9">
            <w:pPr>
              <w:pStyle w:val="STY2Tabellradtekst"/>
              <w:rPr>
                <w:rFonts w:eastAsia="MS Mincho"/>
                <w:color w:val="FF0000"/>
                <w:lang w:val="en-US" w:eastAsia="sv-SE"/>
              </w:rPr>
            </w:pPr>
            <w:r>
              <w:rPr>
                <w:rFonts w:eastAsia="MS Mincho"/>
                <w:color w:val="auto"/>
                <w:lang w:val="en-US" w:eastAsia="sv-SE"/>
              </w:rPr>
              <w:t>Main or sub</w:t>
            </w:r>
            <w:r w:rsidRPr="00042835">
              <w:rPr>
                <w:rFonts w:eastAsia="MS Mincho"/>
                <w:color w:val="auto"/>
                <w:lang w:val="en-US" w:eastAsia="sv-SE"/>
              </w:rPr>
              <w:t>contractor:</w:t>
            </w:r>
          </w:p>
        </w:tc>
        <w:tc>
          <w:tcPr>
            <w:tcW w:w="4403" w:type="dxa"/>
            <w:gridSpan w:val="2"/>
          </w:tcPr>
          <w:p w14:paraId="5351DDEB" w14:textId="77777777" w:rsidR="00C46C2B" w:rsidRPr="00042835" w:rsidRDefault="00C46C2B" w:rsidP="009143A9">
            <w:pPr>
              <w:pStyle w:val="STY2Tabellradtekst"/>
              <w:rPr>
                <w:rFonts w:eastAsia="MS Mincho"/>
                <w:color w:val="FF0000"/>
                <w:lang w:val="en-US" w:eastAsia="sv-SE"/>
              </w:rPr>
            </w:pPr>
          </w:p>
        </w:tc>
      </w:tr>
      <w:tr w:rsidR="00C46C2B" w:rsidRPr="00DF1EE8" w14:paraId="33DF76B1" w14:textId="77777777" w:rsidTr="009143A9">
        <w:trPr>
          <w:trHeight w:val="280"/>
        </w:trPr>
        <w:tc>
          <w:tcPr>
            <w:tcW w:w="4421" w:type="dxa"/>
            <w:vMerge w:val="restart"/>
            <w:vAlign w:val="center"/>
          </w:tcPr>
          <w:p w14:paraId="5EC82109" w14:textId="77777777" w:rsidR="00C46C2B" w:rsidRPr="008C481B" w:rsidRDefault="00C46C2B" w:rsidP="009143A9">
            <w:pPr>
              <w:pStyle w:val="STY2Tabellradtekst"/>
              <w:rPr>
                <w:rFonts w:eastAsia="MS Mincho"/>
                <w:lang w:val="en-US" w:eastAsia="sv-SE"/>
              </w:rPr>
            </w:pPr>
            <w:r w:rsidRPr="006B77A1">
              <w:rPr>
                <w:rFonts w:eastAsia="MS Mincho"/>
                <w:lang w:val="en-US" w:eastAsia="sv-SE"/>
              </w:rPr>
              <w:t xml:space="preserve">Enter the </w:t>
            </w:r>
            <w:r>
              <w:rPr>
                <w:rFonts w:eastAsia="MS Mincho"/>
                <w:lang w:val="en-US" w:eastAsia="sv-SE"/>
              </w:rPr>
              <w:t xml:space="preserve">planned </w:t>
            </w:r>
            <w:r w:rsidRPr="006B77A1">
              <w:rPr>
                <w:rFonts w:eastAsia="MS Mincho"/>
                <w:lang w:val="en-US" w:eastAsia="sv-SE"/>
              </w:rPr>
              <w:t xml:space="preserve">number of </w:t>
            </w:r>
            <w:r>
              <w:rPr>
                <w:rFonts w:eastAsia="MS Mincho"/>
                <w:lang w:val="en-US" w:eastAsia="sv-SE"/>
              </w:rPr>
              <w:t xml:space="preserve">own </w:t>
            </w:r>
            <w:r w:rsidRPr="006B77A1">
              <w:rPr>
                <w:rFonts w:eastAsia="MS Mincho"/>
                <w:lang w:val="en-US" w:eastAsia="sv-SE"/>
              </w:rPr>
              <w:t xml:space="preserve">employees for </w:t>
            </w:r>
            <w:r>
              <w:rPr>
                <w:rFonts w:eastAsia="MS Mincho"/>
                <w:lang w:val="en-US" w:eastAsia="sv-SE"/>
              </w:rPr>
              <w:t>your</w:t>
            </w:r>
            <w:r w:rsidRPr="006B77A1">
              <w:rPr>
                <w:rFonts w:eastAsia="MS Mincho"/>
                <w:lang w:val="en-US" w:eastAsia="sv-SE"/>
              </w:rPr>
              <w:t xml:space="preserve"> mission:</w:t>
            </w:r>
          </w:p>
        </w:tc>
        <w:tc>
          <w:tcPr>
            <w:tcW w:w="2373" w:type="dxa"/>
            <w:vAlign w:val="center"/>
          </w:tcPr>
          <w:p w14:paraId="3EA83714" w14:textId="77777777" w:rsidR="00C46C2B" w:rsidRPr="00395914" w:rsidRDefault="00C46C2B" w:rsidP="009143A9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>
              <w:rPr>
                <w:rFonts w:eastAsia="MS Mincho"/>
                <w:color w:val="auto"/>
                <w:lang w:eastAsia="sv-SE"/>
              </w:rPr>
              <w:t>Management</w:t>
            </w:r>
          </w:p>
        </w:tc>
        <w:tc>
          <w:tcPr>
            <w:tcW w:w="2030" w:type="dxa"/>
          </w:tcPr>
          <w:p w14:paraId="5655C7D1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C46C2B" w:rsidRPr="00DF1EE8" w14:paraId="766C4957" w14:textId="77777777" w:rsidTr="009143A9">
        <w:tc>
          <w:tcPr>
            <w:tcW w:w="4421" w:type="dxa"/>
            <w:vMerge/>
            <w:vAlign w:val="center"/>
          </w:tcPr>
          <w:p w14:paraId="1ED92F02" w14:textId="77777777" w:rsidR="00C46C2B" w:rsidRPr="00DF1EE8" w:rsidRDefault="00C46C2B" w:rsidP="009143A9">
            <w:pPr>
              <w:pStyle w:val="STY2Tabellradtekst"/>
              <w:rPr>
                <w:rFonts w:eastAsia="MS Mincho"/>
                <w:lang w:eastAsia="sv-SE"/>
              </w:rPr>
            </w:pPr>
          </w:p>
        </w:tc>
        <w:tc>
          <w:tcPr>
            <w:tcW w:w="2373" w:type="dxa"/>
            <w:vAlign w:val="center"/>
          </w:tcPr>
          <w:p w14:paraId="0CED16E1" w14:textId="77777777" w:rsidR="00C46C2B" w:rsidRPr="00395914" w:rsidRDefault="00C46C2B" w:rsidP="009143A9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>
              <w:rPr>
                <w:rFonts w:eastAsia="MS Mincho"/>
                <w:color w:val="auto"/>
                <w:lang w:eastAsia="sv-SE"/>
              </w:rPr>
              <w:t xml:space="preserve">Production </w:t>
            </w:r>
            <w:proofErr w:type="spellStart"/>
            <w:r>
              <w:rPr>
                <w:rFonts w:eastAsia="MS Mincho"/>
                <w:color w:val="auto"/>
                <w:lang w:eastAsia="sv-SE"/>
              </w:rPr>
              <w:t>Workers</w:t>
            </w:r>
            <w:proofErr w:type="spellEnd"/>
          </w:p>
        </w:tc>
        <w:tc>
          <w:tcPr>
            <w:tcW w:w="2030" w:type="dxa"/>
          </w:tcPr>
          <w:p w14:paraId="7E935D39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C46C2B" w:rsidRPr="00DF1EE8" w14:paraId="7C6FFA2F" w14:textId="77777777" w:rsidTr="009143A9">
        <w:tc>
          <w:tcPr>
            <w:tcW w:w="4421" w:type="dxa"/>
            <w:vMerge w:val="restart"/>
            <w:vAlign w:val="center"/>
          </w:tcPr>
          <w:p w14:paraId="334695B4" w14:textId="77777777" w:rsidR="00C46C2B" w:rsidRPr="008C481B" w:rsidRDefault="00C46C2B" w:rsidP="009143A9">
            <w:pPr>
              <w:pStyle w:val="STY2Tabellradtekst"/>
              <w:rPr>
                <w:rFonts w:eastAsia="MS Mincho"/>
                <w:lang w:val="en-US" w:eastAsia="sv-SE"/>
              </w:rPr>
            </w:pPr>
            <w:r w:rsidRPr="006B77A1">
              <w:rPr>
                <w:rFonts w:eastAsia="MS Mincho"/>
                <w:lang w:val="en-US" w:eastAsia="sv-SE"/>
              </w:rPr>
              <w:t xml:space="preserve">Enter the </w:t>
            </w:r>
            <w:r>
              <w:rPr>
                <w:rFonts w:eastAsia="MS Mincho"/>
                <w:lang w:val="en-US" w:eastAsia="sv-SE"/>
              </w:rPr>
              <w:t xml:space="preserve">planned total </w:t>
            </w:r>
            <w:r w:rsidRPr="006B77A1">
              <w:rPr>
                <w:rFonts w:eastAsia="MS Mincho"/>
                <w:lang w:val="en-US" w:eastAsia="sv-SE"/>
              </w:rPr>
              <w:t>number of employees for</w:t>
            </w:r>
            <w:r>
              <w:rPr>
                <w:rFonts w:eastAsia="MS Mincho"/>
                <w:lang w:val="en-US" w:eastAsia="sv-SE"/>
              </w:rPr>
              <w:t xml:space="preserve"> your</w:t>
            </w:r>
            <w:r w:rsidRPr="006B77A1">
              <w:rPr>
                <w:rFonts w:eastAsia="MS Mincho"/>
                <w:lang w:val="en-US" w:eastAsia="sv-SE"/>
              </w:rPr>
              <w:t xml:space="preserve"> mission:</w:t>
            </w:r>
          </w:p>
        </w:tc>
        <w:tc>
          <w:tcPr>
            <w:tcW w:w="2373" w:type="dxa"/>
            <w:vAlign w:val="center"/>
          </w:tcPr>
          <w:p w14:paraId="35E9E10D" w14:textId="77777777" w:rsidR="00C46C2B" w:rsidRPr="00395914" w:rsidRDefault="00C46C2B" w:rsidP="009143A9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>
              <w:rPr>
                <w:rFonts w:eastAsia="MS Mincho"/>
                <w:color w:val="auto"/>
                <w:lang w:eastAsia="sv-SE"/>
              </w:rPr>
              <w:t>Management</w:t>
            </w:r>
          </w:p>
        </w:tc>
        <w:tc>
          <w:tcPr>
            <w:tcW w:w="2030" w:type="dxa"/>
          </w:tcPr>
          <w:p w14:paraId="686B6E36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  <w:tr w:rsidR="00C46C2B" w:rsidRPr="00DF1EE8" w14:paraId="58058A56" w14:textId="77777777" w:rsidTr="009143A9">
        <w:tc>
          <w:tcPr>
            <w:tcW w:w="4421" w:type="dxa"/>
            <w:vMerge/>
            <w:vAlign w:val="center"/>
          </w:tcPr>
          <w:p w14:paraId="6EDDE4D7" w14:textId="77777777" w:rsidR="00C46C2B" w:rsidRPr="00DF1EE8" w:rsidRDefault="00C46C2B" w:rsidP="009143A9">
            <w:pPr>
              <w:pStyle w:val="STY2Tabellradtekst"/>
              <w:rPr>
                <w:rFonts w:eastAsia="MS Mincho"/>
                <w:lang w:eastAsia="sv-SE"/>
              </w:rPr>
            </w:pPr>
          </w:p>
        </w:tc>
        <w:tc>
          <w:tcPr>
            <w:tcW w:w="2373" w:type="dxa"/>
            <w:vAlign w:val="center"/>
          </w:tcPr>
          <w:p w14:paraId="51A11167" w14:textId="77777777" w:rsidR="00C46C2B" w:rsidRPr="00395914" w:rsidRDefault="00C46C2B" w:rsidP="009143A9">
            <w:pPr>
              <w:pStyle w:val="STY2Tabellradtekst"/>
              <w:rPr>
                <w:rFonts w:eastAsia="MS Mincho"/>
                <w:color w:val="auto"/>
                <w:lang w:eastAsia="sv-SE"/>
              </w:rPr>
            </w:pPr>
            <w:r>
              <w:rPr>
                <w:rFonts w:eastAsia="MS Mincho"/>
                <w:color w:val="auto"/>
                <w:lang w:eastAsia="sv-SE"/>
              </w:rPr>
              <w:t xml:space="preserve">Production </w:t>
            </w:r>
            <w:proofErr w:type="spellStart"/>
            <w:r>
              <w:rPr>
                <w:rFonts w:eastAsia="MS Mincho"/>
                <w:color w:val="auto"/>
                <w:lang w:eastAsia="sv-SE"/>
              </w:rPr>
              <w:t>Workers</w:t>
            </w:r>
            <w:proofErr w:type="spellEnd"/>
          </w:p>
        </w:tc>
        <w:tc>
          <w:tcPr>
            <w:tcW w:w="2030" w:type="dxa"/>
          </w:tcPr>
          <w:p w14:paraId="2B257BA7" w14:textId="77777777" w:rsidR="00C46C2B" w:rsidRPr="00DF1EE8" w:rsidRDefault="00C46C2B" w:rsidP="009143A9">
            <w:pPr>
              <w:pStyle w:val="STY2Tabellradtekst"/>
              <w:rPr>
                <w:rFonts w:eastAsia="MS Mincho"/>
                <w:color w:val="FF0000"/>
                <w:lang w:eastAsia="sv-SE"/>
              </w:rPr>
            </w:pPr>
          </w:p>
        </w:tc>
      </w:tr>
    </w:tbl>
    <w:p w14:paraId="6798E8D2" w14:textId="77777777" w:rsidR="00C46C2B" w:rsidRPr="006B77A1" w:rsidRDefault="00C46C2B" w:rsidP="00C46C2B">
      <w:pPr>
        <w:spacing w:after="120" w:line="240" w:lineRule="auto"/>
        <w:rPr>
          <w:rFonts w:ascii="Arial" w:eastAsia="MS Mincho" w:hAnsi="Arial" w:cs="Arial"/>
          <w:sz w:val="24"/>
          <w:szCs w:val="24"/>
          <w:lang w:val="en-US" w:eastAsia="sv-SE"/>
        </w:rPr>
      </w:pPr>
    </w:p>
    <w:p w14:paraId="7028A97C" w14:textId="77777777" w:rsidR="00C46C2B" w:rsidRPr="006B77A1" w:rsidRDefault="00C46C2B" w:rsidP="00C46C2B">
      <w:pPr>
        <w:spacing w:after="120" w:line="240" w:lineRule="auto"/>
        <w:rPr>
          <w:rFonts w:ascii="Arial" w:eastAsia="MS Mincho" w:hAnsi="Arial" w:cs="Arial"/>
          <w:sz w:val="24"/>
          <w:szCs w:val="24"/>
          <w:lang w:val="en-US" w:eastAsia="sv-SE"/>
        </w:rPr>
      </w:pPr>
    </w:p>
    <w:p w14:paraId="62FAFB26" w14:textId="77777777" w:rsidR="00C46C2B" w:rsidRPr="006B77A1" w:rsidRDefault="00C46C2B" w:rsidP="00C46C2B">
      <w:pPr>
        <w:pStyle w:val="STY2Tabellradtekst"/>
        <w:rPr>
          <w:rFonts w:eastAsia="MS Mincho" w:cs="Arial"/>
          <w:lang w:val="en-US" w:eastAsia="sv-SE"/>
        </w:rPr>
      </w:pPr>
      <w:r>
        <w:rPr>
          <w:rFonts w:eastAsia="MS Mincho"/>
          <w:lang w:val="en-US" w:eastAsia="sv-SE"/>
        </w:rPr>
        <w:t>Responsible for the self-declaration</w:t>
      </w:r>
      <w:r w:rsidRPr="006B77A1">
        <w:rPr>
          <w:rFonts w:eastAsia="MS Mincho" w:cs="Arial"/>
          <w:lang w:val="en-US" w:eastAsia="sv-SE"/>
        </w:rPr>
        <w:tab/>
      </w:r>
    </w:p>
    <w:p w14:paraId="5181B972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  <w:r>
        <w:rPr>
          <w:rFonts w:eastAsia="MS Mincho"/>
          <w:lang w:val="en-US" w:eastAsia="sv-SE"/>
        </w:rPr>
        <w:t>Name:</w:t>
      </w:r>
      <w:r w:rsidRPr="006B77A1">
        <w:rPr>
          <w:rFonts w:eastAsia="MS Mincho"/>
          <w:lang w:val="en-US" w:eastAsia="sv-SE"/>
        </w:rPr>
        <w:tab/>
      </w:r>
      <w:r w:rsidRPr="006B77A1">
        <w:rPr>
          <w:rFonts w:eastAsia="MS Mincho"/>
          <w:lang w:val="en-US" w:eastAsia="sv-SE"/>
        </w:rPr>
        <w:tab/>
      </w:r>
      <w:r w:rsidRPr="006B77A1">
        <w:rPr>
          <w:rFonts w:eastAsia="MS Mincho"/>
          <w:lang w:val="en-US" w:eastAsia="sv-SE"/>
        </w:rPr>
        <w:tab/>
      </w:r>
      <w:r w:rsidRPr="006B77A1">
        <w:rPr>
          <w:rFonts w:eastAsia="MS Mincho"/>
          <w:lang w:val="en-US" w:eastAsia="sv-SE"/>
        </w:rPr>
        <w:tab/>
      </w:r>
      <w:r w:rsidRPr="006B77A1">
        <w:rPr>
          <w:rFonts w:eastAsia="MS Mincho"/>
          <w:lang w:val="en-US" w:eastAsia="sv-SE"/>
        </w:rPr>
        <w:tab/>
        <w:t>Date</w:t>
      </w:r>
      <w:r>
        <w:rPr>
          <w:rFonts w:eastAsia="MS Mincho"/>
          <w:lang w:val="en-US" w:eastAsia="sv-SE"/>
        </w:rPr>
        <w:t>:</w:t>
      </w:r>
      <w:r w:rsidRPr="006B77A1">
        <w:rPr>
          <w:rFonts w:eastAsia="MS Mincho"/>
          <w:lang w:val="en-US" w:eastAsia="sv-SE"/>
        </w:rPr>
        <w:tab/>
      </w:r>
      <w:r w:rsidRPr="006B77A1">
        <w:rPr>
          <w:rFonts w:eastAsia="MS Mincho"/>
          <w:lang w:val="en-US" w:eastAsia="sv-SE"/>
        </w:rPr>
        <w:tab/>
      </w:r>
    </w:p>
    <w:p w14:paraId="78B41FAE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</w:p>
    <w:p w14:paraId="31304B2D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  <w:r w:rsidRPr="006B77A1">
        <w:rPr>
          <w:rFonts w:eastAsia="MS Mincho"/>
          <w:lang w:val="en-US" w:eastAsia="sv-SE"/>
        </w:rPr>
        <w:tab/>
      </w:r>
    </w:p>
    <w:p w14:paraId="24C0C5A8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</w:p>
    <w:p w14:paraId="126B7C60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  <w:r w:rsidRPr="006B77A1">
        <w:rPr>
          <w:rFonts w:eastAsia="MS Mincho"/>
          <w:lang w:val="en-US" w:eastAsia="sv-SE"/>
        </w:rPr>
        <w:t>.........................................................</w:t>
      </w:r>
      <w:r w:rsidRPr="006B77A1">
        <w:rPr>
          <w:rFonts w:eastAsia="MS Mincho"/>
          <w:lang w:val="en-US" w:eastAsia="sv-SE"/>
        </w:rPr>
        <w:tab/>
      </w:r>
    </w:p>
    <w:p w14:paraId="408F2725" w14:textId="77777777" w:rsidR="00C46C2B" w:rsidRPr="006B77A1" w:rsidRDefault="00C46C2B" w:rsidP="00C46C2B">
      <w:pPr>
        <w:pStyle w:val="STY2Brdtekst"/>
        <w:rPr>
          <w:rFonts w:eastAsia="MS Mincho"/>
          <w:lang w:val="en-US" w:eastAsia="sv-SE"/>
        </w:rPr>
      </w:pPr>
      <w:r>
        <w:rPr>
          <w:rFonts w:eastAsia="MS Mincho"/>
          <w:lang w:val="en-US" w:eastAsia="sv-SE"/>
        </w:rPr>
        <w:t>Signature</w:t>
      </w:r>
      <w:r w:rsidRPr="006B77A1">
        <w:rPr>
          <w:rFonts w:eastAsia="MS Mincho"/>
          <w:lang w:val="en-US" w:eastAsia="sv-SE"/>
        </w:rPr>
        <w:tab/>
      </w:r>
    </w:p>
    <w:p w14:paraId="4EDDA017" w14:textId="77777777" w:rsidR="00C46C2B" w:rsidRDefault="00C46C2B">
      <w:pPr>
        <w:rPr>
          <w:rFonts w:ascii="Arial" w:eastAsia="MS Mincho" w:hAnsi="Arial" w:cs="Arial"/>
          <w:lang w:val="en-US" w:eastAsia="sv-SE"/>
        </w:rPr>
      </w:pPr>
      <w:r>
        <w:rPr>
          <w:rFonts w:ascii="Arial" w:eastAsia="MS Mincho" w:hAnsi="Arial" w:cs="Arial"/>
          <w:lang w:val="en-US" w:eastAsia="sv-SE"/>
        </w:rPr>
        <w:br w:type="page"/>
      </w:r>
    </w:p>
    <w:p w14:paraId="2753708B" w14:textId="77777777" w:rsidR="00C46C2B" w:rsidRDefault="00C46C2B" w:rsidP="00C46C2B">
      <w:pPr>
        <w:spacing w:after="120" w:line="240" w:lineRule="auto"/>
        <w:rPr>
          <w:rFonts w:ascii="Arial" w:eastAsia="MS Mincho" w:hAnsi="Arial" w:cs="Arial"/>
          <w:lang w:val="en-US" w:eastAsia="sv-SE"/>
        </w:rPr>
      </w:pPr>
    </w:p>
    <w:tbl>
      <w:tblPr>
        <w:tblpPr w:leftFromText="141" w:rightFromText="141" w:vertAnchor="text" w:horzAnchor="margin" w:tblpX="-289" w:tblpYSpec="bottom"/>
        <w:tblW w:w="9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5807"/>
        <w:gridCol w:w="3552"/>
      </w:tblGrid>
      <w:tr w:rsidR="00C46C2B" w:rsidRPr="000D2F09" w14:paraId="7C7767C9" w14:textId="77777777" w:rsidTr="009143A9">
        <w:tc>
          <w:tcPr>
            <w:tcW w:w="9359" w:type="dxa"/>
            <w:gridSpan w:val="2"/>
            <w:shd w:val="clear" w:color="auto" w:fill="D9D9D9"/>
            <w:vAlign w:val="center"/>
          </w:tcPr>
          <w:p w14:paraId="47114456" w14:textId="77777777" w:rsidR="00C46C2B" w:rsidRPr="0084438A" w:rsidRDefault="00C46C2B" w:rsidP="009143A9">
            <w:pPr>
              <w:pStyle w:val="STY2Tabellradtekst"/>
              <w:rPr>
                <w:rFonts w:eastAsia="MS Mincho" w:cs="Arial"/>
                <w:b/>
                <w:sz w:val="20"/>
                <w:szCs w:val="20"/>
                <w:lang w:val="en-US" w:eastAsia="sv-SE"/>
              </w:rPr>
            </w:pPr>
            <w:r w:rsidRPr="0084438A">
              <w:rPr>
                <w:rFonts w:eastAsia="MS Mincho" w:cs="Arial"/>
                <w:b/>
                <w:sz w:val="20"/>
                <w:szCs w:val="20"/>
                <w:lang w:val="en-US" w:eastAsia="sv-SE"/>
              </w:rPr>
              <w:t>Self-declaration of wages and working conditions</w:t>
            </w:r>
          </w:p>
        </w:tc>
      </w:tr>
      <w:tr w:rsidR="00C46C2B" w:rsidRPr="000D2F09" w14:paraId="2C38BF9C" w14:textId="77777777" w:rsidTr="009143A9">
        <w:tc>
          <w:tcPr>
            <w:tcW w:w="5807" w:type="dxa"/>
            <w:shd w:val="clear" w:color="auto" w:fill="auto"/>
            <w:vAlign w:val="center"/>
          </w:tcPr>
          <w:p w14:paraId="0BD59457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Explain briefly how your business ensures to prevent breach of wages and working conditions.</w:t>
            </w:r>
          </w:p>
        </w:tc>
        <w:tc>
          <w:tcPr>
            <w:tcW w:w="3550" w:type="dxa"/>
            <w:shd w:val="clear" w:color="auto" w:fill="auto"/>
            <w:vAlign w:val="center"/>
          </w:tcPr>
          <w:p w14:paraId="1BA88D13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b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4A7BBEE2" w14:textId="77777777" w:rsidTr="009143A9">
        <w:tc>
          <w:tcPr>
            <w:tcW w:w="5807" w:type="dxa"/>
            <w:shd w:val="clear" w:color="auto" w:fill="auto"/>
            <w:vAlign w:val="center"/>
          </w:tcPr>
          <w:p w14:paraId="181B95DF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Is your business a foreign business (non-Norwegian)?</w:t>
            </w:r>
          </w:p>
        </w:tc>
        <w:tc>
          <w:tcPr>
            <w:tcW w:w="3550" w:type="dxa"/>
            <w:shd w:val="clear" w:color="auto" w:fill="auto"/>
            <w:vAlign w:val="center"/>
          </w:tcPr>
          <w:p w14:paraId="75514973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b/>
                <w:sz w:val="20"/>
                <w:szCs w:val="20"/>
                <w:lang w:val="en-US" w:eastAsia="sv-SE"/>
              </w:rPr>
            </w:pPr>
          </w:p>
        </w:tc>
      </w:tr>
      <w:tr w:rsidR="00C46C2B" w:rsidRPr="0084438A" w14:paraId="08A02B33" w14:textId="77777777" w:rsidTr="009143A9">
        <w:trPr>
          <w:trHeight w:val="3909"/>
        </w:trPr>
        <w:tc>
          <w:tcPr>
            <w:tcW w:w="9359" w:type="dxa"/>
            <w:gridSpan w:val="2"/>
            <w:vAlign w:val="center"/>
          </w:tcPr>
          <w:p w14:paraId="0856B28E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One of three question below </w:t>
            </w:r>
            <w:proofErr w:type="gramStart"/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has to</w:t>
            </w:r>
            <w:proofErr w:type="gramEnd"/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be answered in order to execute the contract with Bane NOR: </w:t>
            </w:r>
          </w:p>
          <w:tbl>
            <w:tblPr>
              <w:tblW w:w="0" w:type="auto"/>
              <w:tblInd w:w="31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403"/>
              <w:gridCol w:w="3068"/>
            </w:tblGrid>
            <w:tr w:rsidR="00C46C2B" w:rsidRPr="000D2F09" w14:paraId="28969A7D" w14:textId="77777777" w:rsidTr="009143A9">
              <w:trPr>
                <w:trHeight w:val="832"/>
              </w:trPr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0CABE2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numPr>
                      <w:ilvl w:val="0"/>
                      <w:numId w:val="40"/>
                    </w:numPr>
                    <w:ind w:left="271" w:hanging="271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Is the company bound to a tariff agreement within partners of Norwegian working life? Attach a reference to the tariff agreement and the contact information of the employee representative.</w:t>
                  </w:r>
                </w:p>
              </w:tc>
              <w:tc>
                <w:tcPr>
                  <w:tcW w:w="3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2ABCB7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</w:p>
              </w:tc>
            </w:tr>
            <w:tr w:rsidR="00C46C2B" w:rsidRPr="000557DB" w14:paraId="04979694" w14:textId="77777777" w:rsidTr="009143A9"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B182D4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numPr>
                      <w:ilvl w:val="0"/>
                      <w:numId w:val="40"/>
                    </w:numPr>
                    <w:ind w:left="271" w:hanging="271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Is the Company bound to a national</w:t>
                  </w:r>
                  <w:r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 xml:space="preserve"> </w:t>
                  </w:r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(</w:t>
                  </w:r>
                  <w:proofErr w:type="spellStart"/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allmenngjort</w:t>
                  </w:r>
                  <w:proofErr w:type="spellEnd"/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) application of tariff agreements? Attach reference to the national agreement.</w:t>
                  </w:r>
                </w:p>
              </w:tc>
              <w:tc>
                <w:tcPr>
                  <w:tcW w:w="3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F4DB8E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</w:p>
              </w:tc>
            </w:tr>
            <w:tr w:rsidR="00C46C2B" w:rsidRPr="003605A4" w14:paraId="02F7BFC7" w14:textId="77777777" w:rsidTr="009143A9">
              <w:tc>
                <w:tcPr>
                  <w:tcW w:w="54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7863E3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numPr>
                      <w:ilvl w:val="0"/>
                      <w:numId w:val="40"/>
                    </w:numPr>
                    <w:ind w:left="271" w:hanging="271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  <w:r w:rsidRPr="003605A4"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  <w:t>If the company is not bound by a tariff agreement as referred to in paragraphs A and B, the contractual terms shall, however, be subject to a nationwide tariff agreement on the basis of wage and working conditions in the performance of this contract. Add reference to the applicable tariff.</w:t>
                  </w:r>
                </w:p>
              </w:tc>
              <w:tc>
                <w:tcPr>
                  <w:tcW w:w="3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9CD72E" w14:textId="77777777" w:rsidR="00C46C2B" w:rsidRPr="003605A4" w:rsidRDefault="00C46C2B" w:rsidP="000D2F09">
                  <w:pPr>
                    <w:pStyle w:val="STY2Tabellradtekst"/>
                    <w:framePr w:hSpace="141" w:wrap="around" w:vAnchor="text" w:hAnchor="margin" w:x="-289" w:yAlign="bottom"/>
                    <w:rPr>
                      <w:rFonts w:eastAsia="MS Mincho" w:cs="Arial"/>
                      <w:sz w:val="18"/>
                      <w:szCs w:val="18"/>
                      <w:lang w:val="en-US" w:eastAsia="sv-SE"/>
                    </w:rPr>
                  </w:pPr>
                </w:p>
              </w:tc>
            </w:tr>
          </w:tbl>
          <w:p w14:paraId="7584F461" w14:textId="77777777" w:rsidR="00C46C2B" w:rsidRPr="003605A4" w:rsidRDefault="00C46C2B" w:rsidP="009143A9">
            <w:pPr>
              <w:pStyle w:val="STY2Tabellradtekst"/>
              <w:rPr>
                <w:rFonts w:eastAsia="MS Mincho" w:cs="Arial"/>
                <w:sz w:val="18"/>
                <w:szCs w:val="18"/>
                <w:lang w:val="en-US" w:eastAsia="sv-SE"/>
              </w:rPr>
            </w:pPr>
          </w:p>
        </w:tc>
      </w:tr>
      <w:tr w:rsidR="00C46C2B" w:rsidRPr="000D2F09" w14:paraId="4070FD28" w14:textId="77777777" w:rsidTr="009143A9">
        <w:tc>
          <w:tcPr>
            <w:tcW w:w="5807" w:type="dxa"/>
            <w:vAlign w:val="center"/>
          </w:tcPr>
          <w:p w14:paraId="03A5F49C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Shall there be used unskilled labor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?</w:t>
            </w:r>
          </w:p>
        </w:tc>
        <w:tc>
          <w:tcPr>
            <w:tcW w:w="3550" w:type="dxa"/>
          </w:tcPr>
          <w:p w14:paraId="10A5B72D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  <w:r w:rsidRPr="00534D69">
              <w:rPr>
                <w:rFonts w:eastAsia="MS Mincho" w:cs="Arial"/>
                <w:sz w:val="20"/>
                <w:szCs w:val="20"/>
                <w:lang w:val="en-US" w:eastAsia="sv-SE"/>
              </w:rPr>
              <w:tab/>
            </w:r>
          </w:p>
        </w:tc>
      </w:tr>
      <w:tr w:rsidR="00C46C2B" w:rsidRPr="000D2F09" w14:paraId="364BFFED" w14:textId="77777777" w:rsidTr="009143A9">
        <w:tc>
          <w:tcPr>
            <w:tcW w:w="5807" w:type="dxa"/>
            <w:vAlign w:val="center"/>
          </w:tcPr>
          <w:p w14:paraId="49ACD022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CA54DE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Shall there be 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used </w:t>
            </w:r>
            <w:r w:rsidRPr="00CA54DE">
              <w:rPr>
                <w:rFonts w:eastAsia="MS Mincho" w:cs="Arial"/>
                <w:sz w:val="18"/>
                <w:szCs w:val="18"/>
                <w:lang w:val="en-US" w:eastAsia="sv-SE"/>
              </w:rPr>
              <w:t>temporary employees?</w:t>
            </w:r>
          </w:p>
        </w:tc>
        <w:tc>
          <w:tcPr>
            <w:tcW w:w="3550" w:type="dxa"/>
          </w:tcPr>
          <w:p w14:paraId="05B971B6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34903A86" w14:textId="77777777" w:rsidTr="009143A9">
        <w:tc>
          <w:tcPr>
            <w:tcW w:w="5807" w:type="dxa"/>
            <w:vAlign w:val="center"/>
          </w:tcPr>
          <w:p w14:paraId="1CA5F267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Shall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there</w:t>
            </w:r>
            <w:r w:rsidRPr="003605A4">
              <w:rPr>
                <w:rFonts w:eastAsia="MS Mincho" w:cs="Arial"/>
                <w:sz w:val="18"/>
                <w:szCs w:val="18"/>
                <w:lang w:val="en" w:eastAsia="sv-SE"/>
              </w:rPr>
              <w:t xml:space="preserve"> be</w:t>
            </w:r>
            <w:r>
              <w:rPr>
                <w:rFonts w:eastAsia="MS Mincho" w:cs="Arial"/>
                <w:sz w:val="18"/>
                <w:szCs w:val="18"/>
                <w:lang w:val="en" w:eastAsia="sv-SE"/>
              </w:rPr>
              <w:t xml:space="preserve"> used</w:t>
            </w:r>
            <w:r w:rsidRPr="003605A4">
              <w:rPr>
                <w:rFonts w:eastAsia="MS Mincho" w:cs="Arial"/>
                <w:sz w:val="18"/>
                <w:szCs w:val="18"/>
                <w:lang w:val="en" w:eastAsia="sv-SE"/>
              </w:rPr>
              <w:t xml:space="preserve"> 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contracted workers, on hire?</w:t>
            </w:r>
          </w:p>
        </w:tc>
        <w:tc>
          <w:tcPr>
            <w:tcW w:w="3550" w:type="dxa"/>
          </w:tcPr>
          <w:p w14:paraId="255121F3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015C5F59" w14:textId="77777777" w:rsidTr="009143A9">
        <w:tc>
          <w:tcPr>
            <w:tcW w:w="5807" w:type="dxa"/>
            <w:vAlign w:val="center"/>
          </w:tcPr>
          <w:p w14:paraId="1C21F8F4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Shall there be used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workers of 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other natio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nalities than Norwegians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?</w:t>
            </w:r>
          </w:p>
        </w:tc>
        <w:tc>
          <w:tcPr>
            <w:tcW w:w="3550" w:type="dxa"/>
          </w:tcPr>
          <w:p w14:paraId="5E586D0C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7045C20B" w14:textId="77777777" w:rsidTr="009143A9">
        <w:tc>
          <w:tcPr>
            <w:tcW w:w="5807" w:type="dxa"/>
            <w:vAlign w:val="center"/>
          </w:tcPr>
          <w:p w14:paraId="4FC281B8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Does your company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have a program for apprentices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?</w:t>
            </w:r>
          </w:p>
        </w:tc>
        <w:tc>
          <w:tcPr>
            <w:tcW w:w="3550" w:type="dxa"/>
          </w:tcPr>
          <w:p w14:paraId="73F74602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519F492A" w14:textId="77777777" w:rsidTr="009143A9">
        <w:tc>
          <w:tcPr>
            <w:tcW w:w="5807" w:type="dxa"/>
            <w:vAlign w:val="center"/>
          </w:tcPr>
          <w:p w14:paraId="3F3221FF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Is it planned with working beyond the normal working hours of 9 hours within 24 hours and 40 hours a week?</w:t>
            </w:r>
          </w:p>
        </w:tc>
        <w:tc>
          <w:tcPr>
            <w:tcW w:w="3550" w:type="dxa"/>
          </w:tcPr>
          <w:p w14:paraId="014F132D" w14:textId="77777777" w:rsidR="00C46C2B" w:rsidRPr="001D7FE6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5602218E" w14:textId="77777777" w:rsidTr="009143A9">
        <w:tc>
          <w:tcPr>
            <w:tcW w:w="5807" w:type="dxa"/>
            <w:vAlign w:val="center"/>
          </w:tcPr>
          <w:p w14:paraId="66C6A35A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If so, has there been established valid agreements on the average working hours according AML 10-5?</w:t>
            </w:r>
          </w:p>
        </w:tc>
        <w:tc>
          <w:tcPr>
            <w:tcW w:w="3550" w:type="dxa"/>
          </w:tcPr>
          <w:p w14:paraId="6D75A9DB" w14:textId="77777777" w:rsidR="00C46C2B" w:rsidRPr="001D7FE6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84438A" w14:paraId="605CFC06" w14:textId="77777777" w:rsidTr="009143A9">
        <w:tc>
          <w:tcPr>
            <w:tcW w:w="5807" w:type="dxa"/>
            <w:vAlign w:val="center"/>
          </w:tcPr>
          <w:p w14:paraId="2ACE2D1D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Are there workers (out of home commuters) in the project where it is appropriate to cover expenses for travel, </w:t>
            </w:r>
            <w:proofErr w:type="gramStart"/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board</w:t>
            </w:r>
            <w:proofErr w:type="gramEnd"/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and lodging? Which agreements will apply?</w:t>
            </w:r>
          </w:p>
        </w:tc>
        <w:tc>
          <w:tcPr>
            <w:tcW w:w="3550" w:type="dxa"/>
          </w:tcPr>
          <w:p w14:paraId="42A573EC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25E76594" w14:textId="77777777" w:rsidTr="009143A9">
        <w:tc>
          <w:tcPr>
            <w:tcW w:w="5807" w:type="dxa"/>
            <w:vAlign w:val="center"/>
          </w:tcPr>
          <w:p w14:paraId="6A3D6378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List subcontractors, including staffing agencies, who perform or plan to perform work in Norway under this contract.</w:t>
            </w:r>
          </w:p>
        </w:tc>
        <w:tc>
          <w:tcPr>
            <w:tcW w:w="3550" w:type="dxa"/>
          </w:tcPr>
          <w:p w14:paraId="501DE502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315CCF5A" w14:textId="77777777" w:rsidTr="009143A9">
        <w:tc>
          <w:tcPr>
            <w:tcW w:w="5807" w:type="dxa"/>
            <w:vAlign w:val="center"/>
          </w:tcPr>
          <w:p w14:paraId="3930AF2A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How well do you know the subcontractors in the contract and what experiences do you have with </w:t>
            </w:r>
            <w:proofErr w:type="gramStart"/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them.</w:t>
            </w:r>
            <w:proofErr w:type="gramEnd"/>
          </w:p>
        </w:tc>
        <w:tc>
          <w:tcPr>
            <w:tcW w:w="3550" w:type="dxa"/>
          </w:tcPr>
          <w:p w14:paraId="1BBCB447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534D69" w14:paraId="490DC24A" w14:textId="77777777" w:rsidTr="009143A9">
        <w:tc>
          <w:tcPr>
            <w:tcW w:w="5807" w:type="dxa"/>
            <w:vAlign w:val="center"/>
          </w:tcPr>
          <w:p w14:paraId="508B7514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Is Bane NOR contractual requirements for wages and working conditions included in contracts with all subcontractors? Attach example of wording used in contracts.</w:t>
            </w:r>
          </w:p>
        </w:tc>
        <w:tc>
          <w:tcPr>
            <w:tcW w:w="3550" w:type="dxa"/>
          </w:tcPr>
          <w:p w14:paraId="111761C0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  <w:tr w:rsidR="00C46C2B" w:rsidRPr="000D2F09" w14:paraId="769B8B60" w14:textId="77777777" w:rsidTr="009143A9">
        <w:tc>
          <w:tcPr>
            <w:tcW w:w="5807" w:type="dxa"/>
            <w:vAlign w:val="center"/>
          </w:tcPr>
          <w:p w14:paraId="2FE36BEC" w14:textId="77777777" w:rsidR="00C46C2B" w:rsidRPr="003605A4" w:rsidRDefault="00C46C2B" w:rsidP="009143A9">
            <w:pPr>
              <w:pStyle w:val="STY2Tabellradtekst"/>
              <w:numPr>
                <w:ilvl w:val="0"/>
                <w:numId w:val="41"/>
              </w:numPr>
              <w:rPr>
                <w:rFonts w:eastAsia="MS Mincho" w:cs="Arial"/>
                <w:sz w:val="18"/>
                <w:szCs w:val="18"/>
                <w:lang w:val="en-US" w:eastAsia="sv-SE"/>
              </w:rPr>
            </w:pP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How do you make sure 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your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sub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>contractor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s’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employees who perform work </w:t>
            </w:r>
            <w:r>
              <w:rPr>
                <w:rFonts w:eastAsia="MS Mincho" w:cs="Arial"/>
                <w:sz w:val="18"/>
                <w:szCs w:val="18"/>
                <w:lang w:val="en-US" w:eastAsia="sv-SE"/>
              </w:rPr>
              <w:t>under</w:t>
            </w:r>
            <w:r w:rsidRPr="003605A4">
              <w:rPr>
                <w:rFonts w:eastAsia="MS Mincho" w:cs="Arial"/>
                <w:sz w:val="18"/>
                <w:szCs w:val="18"/>
                <w:lang w:val="en-US" w:eastAsia="sv-SE"/>
              </w:rPr>
              <w:t xml:space="preserve"> this contract will have wage and working conditions in accordance with the contract terms?</w:t>
            </w:r>
          </w:p>
        </w:tc>
        <w:tc>
          <w:tcPr>
            <w:tcW w:w="3550" w:type="dxa"/>
          </w:tcPr>
          <w:p w14:paraId="42B00ACF" w14:textId="77777777" w:rsidR="00C46C2B" w:rsidRPr="00534D69" w:rsidRDefault="00C46C2B" w:rsidP="009143A9">
            <w:pPr>
              <w:pStyle w:val="STY2Tabellradtekst"/>
              <w:rPr>
                <w:rFonts w:eastAsia="MS Mincho" w:cs="Arial"/>
                <w:sz w:val="20"/>
                <w:szCs w:val="20"/>
                <w:lang w:val="en-US" w:eastAsia="sv-SE"/>
              </w:rPr>
            </w:pPr>
          </w:p>
        </w:tc>
      </w:tr>
    </w:tbl>
    <w:p w14:paraId="483EDC75" w14:textId="77777777" w:rsidR="008447BB" w:rsidRPr="000A7C8D" w:rsidRDefault="008447BB" w:rsidP="008447BB">
      <w:pPr>
        <w:pStyle w:val="STY2Brdtekst"/>
        <w:rPr>
          <w:lang w:val="en-US"/>
        </w:rPr>
      </w:pPr>
    </w:p>
    <w:p w14:paraId="2E9C54A3" w14:textId="77777777" w:rsidR="00886914" w:rsidRPr="000A7C8D" w:rsidRDefault="00886914" w:rsidP="008447BB">
      <w:pPr>
        <w:rPr>
          <w:lang w:val="en-GB"/>
        </w:rPr>
      </w:pPr>
    </w:p>
    <w:sectPr w:rsidR="00886914" w:rsidRPr="000A7C8D" w:rsidSect="000974C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391" w:right="1531" w:bottom="1418" w:left="1531" w:header="454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01C22" w14:textId="77777777" w:rsidR="00E72593" w:rsidRDefault="00E72593" w:rsidP="00EB6A62">
      <w:pPr>
        <w:spacing w:after="0" w:line="240" w:lineRule="auto"/>
      </w:pPr>
      <w:r>
        <w:separator/>
      </w:r>
    </w:p>
  </w:endnote>
  <w:endnote w:type="continuationSeparator" w:id="0">
    <w:p w14:paraId="66920C93" w14:textId="77777777" w:rsidR="00E72593" w:rsidRDefault="00E72593" w:rsidP="00EB6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CC3C71" w14:textId="77777777" w:rsidR="005D5F9D" w:rsidRDefault="005D5F9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E82814" w14:textId="77777777" w:rsidR="00204EB2" w:rsidRDefault="00204EB2" w:rsidP="00204EB2">
    <w:pPr>
      <w:pStyle w:val="Topptekst"/>
    </w:pPr>
  </w:p>
  <w:tbl>
    <w:tblPr>
      <w:tblStyle w:val="Tabellrutenett"/>
      <w:tblW w:w="907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604"/>
      <w:gridCol w:w="1468"/>
    </w:tblGrid>
    <w:tr w:rsidR="008C00E2" w14:paraId="6856BB02" w14:textId="77777777" w:rsidTr="00C72D50">
      <w:tc>
        <w:tcPr>
          <w:tcW w:w="7456" w:type="dxa"/>
          <w:vMerge w:val="restart"/>
        </w:tcPr>
        <w:p w14:paraId="42563559" w14:textId="77777777" w:rsidR="008C00E2" w:rsidRPr="002954DC" w:rsidRDefault="008C00E2" w:rsidP="00C72D50">
          <w:pPr>
            <w:pStyle w:val="Topptekst"/>
            <w:spacing w:before="60"/>
            <w:ind w:left="-113"/>
            <w:rPr>
              <w:rFonts w:ascii="Arial" w:hAnsi="Arial" w:cs="Arial"/>
              <w:sz w:val="15"/>
              <w:szCs w:val="15"/>
            </w:rPr>
          </w:pPr>
          <w:r w:rsidRPr="002954DC">
            <w:rPr>
              <w:rFonts w:ascii="Arial" w:hAnsi="Arial" w:cs="Arial"/>
              <w:sz w:val="15"/>
              <w:szCs w:val="15"/>
            </w:rPr>
            <w:t>Mal</w:t>
          </w:r>
        </w:p>
        <w:p w14:paraId="00496603" w14:textId="77777777" w:rsidR="008C00E2" w:rsidRPr="00CC2CB5" w:rsidRDefault="008C00E2" w:rsidP="00C54827">
          <w:pPr>
            <w:pStyle w:val="STY2Topptekstnormal"/>
            <w:spacing w:after="0" w:line="240" w:lineRule="auto"/>
          </w:pPr>
          <w:r w:rsidRPr="00CC2CB5">
            <w:t xml:space="preserve">Dette dokumentet er basert på </w:t>
          </w:r>
          <w:sdt>
            <w:sdtPr>
              <w:alias w:val="DOCID"/>
              <w:tag w:val="DOCID"/>
              <w:id w:val="-140964137"/>
              <w:lock w:val="sdtContentLocked"/>
              <w:dataBinding w:prefixMappings="xmlns:ns0='http://software-innovation/documentproduction'" w:xpath="/ns0:customXmlPart[1]/ns0:view[1]/ns0:fields[1]/ns0:field[3]" w:storeItemID="{317954C3-8D41-4F11-AF46-FAC59C57D4BA}"/>
              <w:text/>
            </w:sdtPr>
            <w:sdtEndPr/>
            <w:sdtContent>
              <w:r w:rsidR="000A7C8D">
                <w:t>STY-604000</w:t>
              </w:r>
            </w:sdtContent>
          </w:sdt>
          <w:r w:rsidRPr="00CC2CB5">
            <w:t xml:space="preserve">, rev. </w:t>
          </w:r>
          <w:sdt>
            <w:sdtPr>
              <w:alias w:val="REV"/>
              <w:tag w:val="REV"/>
              <w:id w:val="-1237772214"/>
              <w:lock w:val="sdtContentLocked"/>
              <w:dataBinding w:prefixMappings="xmlns:ns0='http://software-innovation/documentproduction'" w:xpath="/ns0:customXmlPart[1]/ns0:view[1]/ns0:fields[1]/ns0:field[5]" w:storeItemID="{317954C3-8D41-4F11-AF46-FAC59C57D4BA}"/>
              <w:text/>
            </w:sdtPr>
            <w:sdtEndPr/>
            <w:sdtContent>
              <w:r w:rsidR="000A7C8D">
                <w:t>001</w:t>
              </w:r>
            </w:sdtContent>
          </w:sdt>
        </w:p>
      </w:tc>
      <w:tc>
        <w:tcPr>
          <w:tcW w:w="1440" w:type="dxa"/>
        </w:tcPr>
        <w:p w14:paraId="1ADB40EE" w14:textId="77777777" w:rsidR="008C00E2" w:rsidRPr="00CC2CB5" w:rsidRDefault="008C00E2" w:rsidP="00C54827">
          <w:pPr>
            <w:pStyle w:val="STY2Topptekstnormal"/>
            <w:spacing w:after="0" w:line="240" w:lineRule="auto"/>
          </w:pPr>
          <w:r w:rsidRPr="00CC2CB5">
            <w:t xml:space="preserve">Side: </w:t>
          </w:r>
          <w:r w:rsidRPr="00CC2CB5">
            <w:fldChar w:fldCharType="begin"/>
          </w:r>
          <w:r w:rsidRPr="00CC2CB5">
            <w:instrText xml:space="preserve"> PAGE  \* Arabic  \* MERGEFORMAT </w:instrText>
          </w:r>
          <w:r w:rsidRPr="00CC2CB5">
            <w:fldChar w:fldCharType="separate"/>
          </w:r>
          <w:r w:rsidR="00C46C2B">
            <w:rPr>
              <w:noProof/>
            </w:rPr>
            <w:t>1</w:t>
          </w:r>
          <w:r w:rsidRPr="00CC2CB5">
            <w:fldChar w:fldCharType="end"/>
          </w:r>
          <w:r w:rsidRPr="00CC2CB5">
            <w:t xml:space="preserve"> av </w:t>
          </w:r>
          <w:fldSimple w:instr=" NUMPAGES  \* Arabic  \* MERGEFORMAT ">
            <w:r w:rsidR="00C46C2B">
              <w:rPr>
                <w:noProof/>
              </w:rPr>
              <w:t>2</w:t>
            </w:r>
          </w:fldSimple>
        </w:p>
      </w:tc>
    </w:tr>
    <w:tr w:rsidR="008C00E2" w14:paraId="2C8ACAF8" w14:textId="77777777" w:rsidTr="00C72D50">
      <w:tc>
        <w:tcPr>
          <w:tcW w:w="7456" w:type="dxa"/>
          <w:vMerge/>
        </w:tcPr>
        <w:p w14:paraId="62512E11" w14:textId="77777777" w:rsidR="008C00E2" w:rsidRPr="00CC2CB5" w:rsidRDefault="008C00E2" w:rsidP="00C72D50">
          <w:pPr>
            <w:pStyle w:val="Topptekst"/>
            <w:spacing w:before="60"/>
            <w:ind w:left="-113"/>
            <w:rPr>
              <w:rFonts w:ascii="Arial" w:hAnsi="Arial" w:cs="Arial"/>
              <w:sz w:val="15"/>
              <w:szCs w:val="15"/>
            </w:rPr>
          </w:pPr>
        </w:p>
      </w:tc>
      <w:tc>
        <w:tcPr>
          <w:tcW w:w="1440" w:type="dxa"/>
        </w:tcPr>
        <w:p w14:paraId="5F61230E" w14:textId="77777777" w:rsidR="008C00E2" w:rsidRPr="00CC2CB5" w:rsidRDefault="008C00E2" w:rsidP="00CC2CB5">
          <w:pPr>
            <w:pStyle w:val="Topptekst"/>
            <w:tabs>
              <w:tab w:val="clear" w:pos="4536"/>
              <w:tab w:val="clear" w:pos="9072"/>
              <w:tab w:val="right" w:pos="2367"/>
            </w:tabs>
            <w:spacing w:before="60"/>
            <w:rPr>
              <w:rFonts w:ascii="Arial" w:hAnsi="Arial" w:cs="Arial"/>
              <w:sz w:val="15"/>
              <w:szCs w:val="15"/>
            </w:rPr>
          </w:pPr>
          <w:r w:rsidRPr="00CC2CB5">
            <w:rPr>
              <w:rFonts w:ascii="Arial" w:hAnsi="Arial" w:cs="Arial"/>
              <w:sz w:val="15"/>
              <w:szCs w:val="15"/>
            </w:rPr>
            <w:tab/>
          </w:r>
        </w:p>
      </w:tc>
    </w:tr>
    <w:tr w:rsidR="008C00E2" w14:paraId="6270DEA6" w14:textId="77777777" w:rsidTr="00C72D50">
      <w:tc>
        <w:tcPr>
          <w:tcW w:w="7456" w:type="dxa"/>
        </w:tcPr>
        <w:p w14:paraId="639961BC" w14:textId="77777777" w:rsidR="008C00E2" w:rsidRPr="005860DF" w:rsidRDefault="008C00E2" w:rsidP="00C54827">
          <w:pPr>
            <w:pStyle w:val="STY2Topptekstnormal"/>
            <w:spacing w:after="0" w:line="240" w:lineRule="auto"/>
          </w:pPr>
          <w:r w:rsidRPr="00CC2CB5">
            <w:t>Utskriften er en kopi av dokumentet. Siste revisjon finnes i det elektroniske styringssystemet.</w:t>
          </w:r>
        </w:p>
      </w:tc>
      <w:tc>
        <w:tcPr>
          <w:tcW w:w="1440" w:type="dxa"/>
        </w:tcPr>
        <w:p w14:paraId="0E475ABE" w14:textId="77777777" w:rsidR="008C00E2" w:rsidRPr="00CC2CB5" w:rsidRDefault="008C00E2" w:rsidP="00CC2CB5">
          <w:pPr>
            <w:pStyle w:val="Topptekst"/>
            <w:tabs>
              <w:tab w:val="clear" w:pos="4536"/>
              <w:tab w:val="clear" w:pos="9072"/>
              <w:tab w:val="right" w:pos="2367"/>
            </w:tabs>
            <w:spacing w:before="60"/>
            <w:rPr>
              <w:rFonts w:ascii="Arial" w:hAnsi="Arial" w:cs="Arial"/>
              <w:sz w:val="15"/>
              <w:szCs w:val="15"/>
            </w:rPr>
          </w:pPr>
          <w:r w:rsidRPr="00CC2CB5">
            <w:rPr>
              <w:rFonts w:ascii="Arial" w:hAnsi="Arial" w:cs="Arial"/>
              <w:sz w:val="15"/>
              <w:szCs w:val="15"/>
            </w:rPr>
            <w:t xml:space="preserve">   </w:t>
          </w:r>
        </w:p>
      </w:tc>
    </w:tr>
  </w:tbl>
  <w:p w14:paraId="1F1A65EA" w14:textId="77777777" w:rsidR="00204EB2" w:rsidRDefault="00204EB2" w:rsidP="00D62234">
    <w:pPr>
      <w:pStyle w:val="Bunntekst"/>
      <w:tabs>
        <w:tab w:val="clear" w:pos="4536"/>
        <w:tab w:val="clear" w:pos="9072"/>
        <w:tab w:val="left" w:pos="3345"/>
      </w:tabs>
      <w:rPr>
        <w:rFonts w:ascii="Arial" w:hAnsi="Arial" w:cs="Arial"/>
        <w:b/>
        <w:sz w:val="15"/>
        <w:szCs w:val="15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C7752" w14:textId="77777777" w:rsidR="005D5F9D" w:rsidRDefault="005D5F9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6658F" w14:textId="77777777" w:rsidR="00E72593" w:rsidRDefault="00E72593" w:rsidP="00EB6A62">
      <w:pPr>
        <w:spacing w:after="0" w:line="240" w:lineRule="auto"/>
      </w:pPr>
      <w:r>
        <w:separator/>
      </w:r>
    </w:p>
  </w:footnote>
  <w:footnote w:type="continuationSeparator" w:id="0">
    <w:p w14:paraId="2344F4F3" w14:textId="77777777" w:rsidR="00E72593" w:rsidRDefault="00E72593" w:rsidP="00EB6A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A4DBA" w14:textId="77777777" w:rsidR="005D5F9D" w:rsidRDefault="005D5F9D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lrutenett"/>
      <w:tblW w:w="9299" w:type="dxa"/>
      <w:tblInd w:w="1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70"/>
      <w:gridCol w:w="3103"/>
      <w:gridCol w:w="182"/>
      <w:gridCol w:w="182"/>
      <w:gridCol w:w="672"/>
      <w:gridCol w:w="3818"/>
      <w:gridCol w:w="672"/>
    </w:tblGrid>
    <w:tr w:rsidR="00204EB2" w14:paraId="7389DBAF" w14:textId="77777777" w:rsidTr="006E3726">
      <w:trPr>
        <w:trHeight w:val="340"/>
      </w:trPr>
      <w:tc>
        <w:tcPr>
          <w:tcW w:w="0" w:type="auto"/>
          <w:gridSpan w:val="3"/>
        </w:tcPr>
        <w:p w14:paraId="2A4602F1" w14:textId="77777777" w:rsidR="009C3CBF" w:rsidRDefault="00BA7EAC" w:rsidP="006E3726">
          <w:pPr>
            <w:pStyle w:val="Topptekst"/>
            <w:ind w:left="-57"/>
          </w:pPr>
          <w:r>
            <w:rPr>
              <w:noProof/>
              <w:lang w:eastAsia="nb-NO"/>
            </w:rPr>
            <w:drawing>
              <wp:inline distT="0" distB="0" distL="0" distR="0" wp14:anchorId="1DFC7E86" wp14:editId="7A8E9220">
                <wp:extent cx="1438659" cy="237744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aneNOR_logo_4cm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38659" cy="2377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2" w:type="dxa"/>
          <w:gridSpan w:val="2"/>
        </w:tcPr>
        <w:p w14:paraId="5AEB93B8" w14:textId="77777777" w:rsidR="00204EB2" w:rsidRPr="00F54A2E" w:rsidRDefault="00204EB2" w:rsidP="00D944B9">
          <w:pPr>
            <w:pStyle w:val="Topptekst"/>
            <w:spacing w:before="80"/>
            <w:rPr>
              <w:rFonts w:ascii="Arial" w:hAnsi="Arial" w:cs="Arial"/>
              <w:b/>
              <w:sz w:val="18"/>
              <w:szCs w:val="18"/>
            </w:rPr>
          </w:pPr>
        </w:p>
      </w:tc>
      <w:tc>
        <w:tcPr>
          <w:tcW w:w="4490" w:type="dxa"/>
          <w:gridSpan w:val="2"/>
        </w:tcPr>
        <w:p w14:paraId="1A8ECE37" w14:textId="77777777" w:rsidR="00204EB2" w:rsidRPr="00F54A2E" w:rsidRDefault="00204EB2" w:rsidP="00CC2CB5">
          <w:pPr>
            <w:pStyle w:val="Topptekst"/>
            <w:spacing w:before="80"/>
            <w:ind w:firstLine="708"/>
            <w:rPr>
              <w:rFonts w:ascii="Arial" w:hAnsi="Arial" w:cs="Arial"/>
              <w:b/>
              <w:sz w:val="18"/>
              <w:szCs w:val="18"/>
            </w:rPr>
          </w:pPr>
        </w:p>
      </w:tc>
    </w:tr>
    <w:tr w:rsidR="00204EB2" w14:paraId="24C41910" w14:textId="77777777" w:rsidTr="006E3726">
      <w:trPr>
        <w:gridAfter w:val="1"/>
        <w:wAfter w:w="330" w:type="dxa"/>
        <w:trHeight w:hRule="exact" w:val="142"/>
      </w:trPr>
      <w:tc>
        <w:tcPr>
          <w:tcW w:w="669" w:type="dxa"/>
        </w:tcPr>
        <w:p w14:paraId="0ABDC243" w14:textId="77777777" w:rsidR="00204EB2" w:rsidRPr="00751783" w:rsidRDefault="00204EB2" w:rsidP="00D944B9">
          <w:pPr>
            <w:pStyle w:val="Topptekst"/>
            <w:rPr>
              <w:rFonts w:ascii="Arial" w:hAnsi="Arial" w:cs="Arial"/>
              <w:b/>
              <w:sz w:val="15"/>
              <w:szCs w:val="15"/>
            </w:rPr>
          </w:pPr>
        </w:p>
      </w:tc>
      <w:tc>
        <w:tcPr>
          <w:tcW w:w="3103" w:type="dxa"/>
          <w:vAlign w:val="center"/>
        </w:tcPr>
        <w:p w14:paraId="2CD23738" w14:textId="77777777" w:rsidR="00204EB2" w:rsidRPr="002775B1" w:rsidRDefault="00204EB2" w:rsidP="008447BB">
          <w:pPr>
            <w:pStyle w:val="STY2Topptekstnormal"/>
          </w:pPr>
        </w:p>
      </w:tc>
      <w:tc>
        <w:tcPr>
          <w:tcW w:w="672" w:type="dxa"/>
          <w:gridSpan w:val="2"/>
        </w:tcPr>
        <w:p w14:paraId="179D1FA3" w14:textId="77777777" w:rsidR="00204EB2" w:rsidRPr="00F54A2E" w:rsidRDefault="00204EB2" w:rsidP="008447BB">
          <w:pPr>
            <w:pStyle w:val="STY2Topptekstnormal"/>
          </w:pPr>
        </w:p>
      </w:tc>
      <w:tc>
        <w:tcPr>
          <w:tcW w:w="4490" w:type="dxa"/>
          <w:gridSpan w:val="2"/>
        </w:tcPr>
        <w:p w14:paraId="01D35DDA" w14:textId="77777777" w:rsidR="00204EB2" w:rsidRPr="00F54A2E" w:rsidRDefault="00204EB2" w:rsidP="008447BB">
          <w:pPr>
            <w:pStyle w:val="STY2Topptekstnormal"/>
          </w:pPr>
          <w:r>
            <w:tab/>
          </w:r>
        </w:p>
      </w:tc>
    </w:tr>
    <w:tr w:rsidR="00204EB2" w14:paraId="659E36BB" w14:textId="77777777" w:rsidTr="006E3726">
      <w:trPr>
        <w:gridAfter w:val="1"/>
        <w:wAfter w:w="330" w:type="dxa"/>
        <w:trHeight w:hRule="exact" w:val="170"/>
      </w:trPr>
      <w:tc>
        <w:tcPr>
          <w:tcW w:w="669" w:type="dxa"/>
        </w:tcPr>
        <w:p w14:paraId="12023C61" w14:textId="77777777" w:rsidR="00204EB2" w:rsidRPr="00751783" w:rsidRDefault="00204EB2" w:rsidP="00D944B9">
          <w:pPr>
            <w:pStyle w:val="Topptekst"/>
            <w:rPr>
              <w:rFonts w:ascii="Arial" w:hAnsi="Arial" w:cs="Arial"/>
              <w:b/>
              <w:sz w:val="15"/>
              <w:szCs w:val="15"/>
            </w:rPr>
          </w:pPr>
        </w:p>
      </w:tc>
      <w:tc>
        <w:tcPr>
          <w:tcW w:w="3103" w:type="dxa"/>
          <w:vAlign w:val="center"/>
        </w:tcPr>
        <w:p w14:paraId="7AD31D3E" w14:textId="77777777" w:rsidR="00204EB2" w:rsidRPr="002A6716" w:rsidRDefault="00204EB2" w:rsidP="008447BB">
          <w:pPr>
            <w:pStyle w:val="STY2Topptekstnormal"/>
          </w:pPr>
          <w:r w:rsidRPr="002A6716">
            <w:t>Styringssystem</w:t>
          </w:r>
        </w:p>
      </w:tc>
      <w:tc>
        <w:tcPr>
          <w:tcW w:w="672" w:type="dxa"/>
          <w:gridSpan w:val="2"/>
        </w:tcPr>
        <w:p w14:paraId="1015C2B8" w14:textId="77777777" w:rsidR="00204EB2" w:rsidRDefault="00204EB2" w:rsidP="008447BB">
          <w:pPr>
            <w:pStyle w:val="STY2Topptekstnormal"/>
          </w:pPr>
        </w:p>
      </w:tc>
      <w:tc>
        <w:tcPr>
          <w:tcW w:w="4490" w:type="dxa"/>
          <w:gridSpan w:val="2"/>
        </w:tcPr>
        <w:p w14:paraId="2DDBD59A" w14:textId="77777777" w:rsidR="00204EB2" w:rsidRPr="00F54A2E" w:rsidRDefault="00204EB2" w:rsidP="008447BB">
          <w:pPr>
            <w:pStyle w:val="STY2Topptekstnormal"/>
          </w:pPr>
          <w:r w:rsidRPr="00F54A2E">
            <w:t xml:space="preserve"> </w:t>
          </w:r>
          <w:r>
            <w:t xml:space="preserve"> </w:t>
          </w:r>
          <w:r w:rsidRPr="00F54A2E">
            <w:t xml:space="preserve"> </w:t>
          </w:r>
        </w:p>
      </w:tc>
    </w:tr>
  </w:tbl>
  <w:p w14:paraId="01A69036" w14:textId="77777777" w:rsidR="00204EB2" w:rsidRPr="000974CC" w:rsidRDefault="00204EB2">
    <w:pPr>
      <w:pStyle w:val="Topptekst"/>
      <w:rPr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E3481" w14:textId="77777777" w:rsidR="005D5F9D" w:rsidRDefault="005D5F9D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88E2C16"/>
    <w:multiLevelType w:val="multilevel"/>
    <w:tmpl w:val="F3DE0C4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isLgl/>
      <w:suff w:val="space"/>
      <w:lvlText w:val="%1.%2"/>
      <w:lvlJc w:val="left"/>
      <w:pPr>
        <w:ind w:left="360" w:hanging="360"/>
      </w:pPr>
    </w:lvl>
    <w:lvl w:ilvl="2">
      <w:start w:val="1"/>
      <w:numFmt w:val="decimal"/>
      <w:isLgl/>
      <w:suff w:val="space"/>
      <w:lvlText w:val="%1.%2.%3"/>
      <w:lvlJc w:val="left"/>
      <w:pPr>
        <w:ind w:left="720" w:hanging="720"/>
      </w:pPr>
    </w:lvl>
    <w:lvl w:ilvl="3">
      <w:start w:val="1"/>
      <w:numFmt w:val="none"/>
      <w:isLgl/>
      <w:lvlText w:val=""/>
      <w:lvlJc w:val="left"/>
      <w:pPr>
        <w:tabs>
          <w:tab w:val="num" w:pos="0"/>
        </w:tabs>
        <w:ind w:left="720" w:hanging="720"/>
      </w:pPr>
    </w:lvl>
    <w:lvl w:ilvl="4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5">
      <w:start w:val="1"/>
      <w:numFmt w:val="none"/>
      <w:isLgl/>
      <w:lvlText w:val=""/>
      <w:lvlJc w:val="left"/>
      <w:pPr>
        <w:tabs>
          <w:tab w:val="num" w:pos="0"/>
        </w:tabs>
        <w:ind w:left="1080" w:hanging="1080"/>
      </w:pPr>
    </w:lvl>
    <w:lvl w:ilvl="6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7">
      <w:start w:val="1"/>
      <w:numFmt w:val="none"/>
      <w:isLgl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isLgl/>
      <w:lvlText w:val="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19B034A0"/>
    <w:multiLevelType w:val="multilevel"/>
    <w:tmpl w:val="6B1C6C32"/>
    <w:lvl w:ilvl="0">
      <w:start w:val="1"/>
      <w:numFmt w:val="ordinal"/>
      <w:suff w:val="space"/>
      <w:lvlText w:val="%1"/>
      <w:lvlJc w:val="left"/>
      <w:pPr>
        <w:ind w:left="227" w:hanging="227"/>
      </w:pPr>
      <w:rPr>
        <w:rFonts w:ascii="Arial" w:hAnsi="Arial" w:hint="default"/>
        <w:b/>
        <w:i w:val="0"/>
        <w:sz w:val="21"/>
      </w:rPr>
    </w:lvl>
    <w:lvl w:ilvl="1">
      <w:start w:val="1"/>
      <w:numFmt w:val="ordinal"/>
      <w:suff w:val="space"/>
      <w:lvlText w:val="%1%2"/>
      <w:lvlJc w:val="left"/>
      <w:pPr>
        <w:ind w:left="227" w:firstLine="0"/>
      </w:pPr>
      <w:rPr>
        <w:rFonts w:hint="default"/>
        <w:b/>
        <w:i w:val="0"/>
      </w:rPr>
    </w:lvl>
    <w:lvl w:ilvl="2">
      <w:start w:val="1"/>
      <w:numFmt w:val="ordinal"/>
      <w:suff w:val="space"/>
      <w:lvlText w:val="%1%2%3"/>
      <w:lvlJc w:val="left"/>
      <w:pPr>
        <w:ind w:left="709" w:firstLine="0"/>
      </w:pPr>
      <w:rPr>
        <w:rFonts w:hint="default"/>
        <w:b/>
        <w:i w:val="0"/>
      </w:rPr>
    </w:lvl>
    <w:lvl w:ilvl="3">
      <w:start w:val="1"/>
      <w:numFmt w:val="ordinal"/>
      <w:lvlRestart w:val="0"/>
      <w:suff w:val="space"/>
      <w:lvlText w:val="%1%2%3%4"/>
      <w:lvlJc w:val="left"/>
      <w:pPr>
        <w:ind w:left="1191" w:firstLine="0"/>
      </w:pPr>
      <w:rPr>
        <w:rFonts w:hint="default"/>
        <w:b/>
        <w:i w:val="0"/>
      </w:rPr>
    </w:lvl>
    <w:lvl w:ilvl="4">
      <w:start w:val="1"/>
      <w:numFmt w:val="ordinal"/>
      <w:lvlRestart w:val="0"/>
      <w:suff w:val="space"/>
      <w:lvlText w:val="%5%1%2%3%4"/>
      <w:lvlJc w:val="left"/>
      <w:pPr>
        <w:ind w:left="1673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none"/>
      <w:isLgl/>
      <w:lvlText w:val=""/>
      <w:lvlJc w:val="left"/>
      <w:pPr>
        <w:tabs>
          <w:tab w:val="num" w:pos="17"/>
        </w:tabs>
        <w:ind w:left="109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17"/>
        </w:tabs>
        <w:ind w:left="1817" w:hanging="1800"/>
      </w:pPr>
      <w:rPr>
        <w:rFonts w:hint="default"/>
      </w:rPr>
    </w:lvl>
  </w:abstractNum>
  <w:abstractNum w:abstractNumId="3" w15:restartNumberingAfterBreak="0">
    <w:nsid w:val="1BC20778"/>
    <w:multiLevelType w:val="hybridMultilevel"/>
    <w:tmpl w:val="9ABA4BD0"/>
    <w:lvl w:ilvl="0" w:tplc="5D1A0678">
      <w:start w:val="1"/>
      <w:numFmt w:val="bullet"/>
      <w:lvlText w:val=""/>
      <w:lvlJc w:val="left"/>
      <w:pPr>
        <w:tabs>
          <w:tab w:val="num" w:pos="710"/>
        </w:tabs>
        <w:ind w:left="98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" w15:restartNumberingAfterBreak="0">
    <w:nsid w:val="2B121CD7"/>
    <w:multiLevelType w:val="multilevel"/>
    <w:tmpl w:val="6E5E8A52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EFB0FB7"/>
    <w:multiLevelType w:val="multilevel"/>
    <w:tmpl w:val="E2E4DB0A"/>
    <w:lvl w:ilvl="0">
      <w:start w:val="1"/>
      <w:numFmt w:val="lowerLetter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3266E3D"/>
    <w:multiLevelType w:val="hybridMultilevel"/>
    <w:tmpl w:val="D65C2BCA"/>
    <w:lvl w:ilvl="0" w:tplc="B2D40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F0145"/>
    <w:multiLevelType w:val="hybridMultilevel"/>
    <w:tmpl w:val="C4AECE2E"/>
    <w:lvl w:ilvl="0" w:tplc="09CE935C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3E75"/>
    <w:multiLevelType w:val="multilevel"/>
    <w:tmpl w:val="6B1C6C32"/>
    <w:styleLink w:val="STY2LISTESTILnummert"/>
    <w:lvl w:ilvl="0">
      <w:start w:val="1"/>
      <w:numFmt w:val="ordinal"/>
      <w:pStyle w:val="STY2Listenummerert"/>
      <w:suff w:val="space"/>
      <w:lvlText w:val="%1"/>
      <w:lvlJc w:val="left"/>
      <w:pPr>
        <w:ind w:left="227" w:hanging="227"/>
      </w:pPr>
      <w:rPr>
        <w:rFonts w:ascii="Arial" w:hAnsi="Arial" w:hint="default"/>
        <w:b/>
        <w:i w:val="0"/>
        <w:sz w:val="21"/>
      </w:rPr>
    </w:lvl>
    <w:lvl w:ilvl="1">
      <w:start w:val="1"/>
      <w:numFmt w:val="ordinal"/>
      <w:suff w:val="space"/>
      <w:lvlText w:val="%1%2"/>
      <w:lvlJc w:val="left"/>
      <w:pPr>
        <w:ind w:left="227" w:firstLine="0"/>
      </w:pPr>
      <w:rPr>
        <w:rFonts w:hint="default"/>
        <w:b/>
        <w:i w:val="0"/>
      </w:rPr>
    </w:lvl>
    <w:lvl w:ilvl="2">
      <w:start w:val="1"/>
      <w:numFmt w:val="ordinal"/>
      <w:suff w:val="space"/>
      <w:lvlText w:val="%1%2%3"/>
      <w:lvlJc w:val="left"/>
      <w:pPr>
        <w:ind w:left="709" w:firstLine="0"/>
      </w:pPr>
      <w:rPr>
        <w:rFonts w:hint="default"/>
        <w:b/>
        <w:i w:val="0"/>
      </w:rPr>
    </w:lvl>
    <w:lvl w:ilvl="3">
      <w:start w:val="1"/>
      <w:numFmt w:val="ordinal"/>
      <w:lvlRestart w:val="0"/>
      <w:suff w:val="space"/>
      <w:lvlText w:val="%1%2%3%4"/>
      <w:lvlJc w:val="left"/>
      <w:pPr>
        <w:ind w:left="1191" w:firstLine="0"/>
      </w:pPr>
      <w:rPr>
        <w:rFonts w:hint="default"/>
        <w:b/>
        <w:i w:val="0"/>
      </w:rPr>
    </w:lvl>
    <w:lvl w:ilvl="4">
      <w:start w:val="1"/>
      <w:numFmt w:val="ordinal"/>
      <w:lvlRestart w:val="0"/>
      <w:suff w:val="space"/>
      <w:lvlText w:val="%5%1%2%3%4"/>
      <w:lvlJc w:val="left"/>
      <w:pPr>
        <w:ind w:left="1673" w:firstLine="0"/>
      </w:pPr>
      <w:rPr>
        <w:rFonts w:ascii="Arial" w:hAnsi="Arial" w:hint="default"/>
        <w:b/>
        <w:i w:val="0"/>
        <w:sz w:val="21"/>
      </w:rPr>
    </w:lvl>
    <w:lvl w:ilvl="5">
      <w:start w:val="1"/>
      <w:numFmt w:val="none"/>
      <w:isLgl/>
      <w:lvlText w:val=""/>
      <w:lvlJc w:val="left"/>
      <w:pPr>
        <w:tabs>
          <w:tab w:val="num" w:pos="17"/>
        </w:tabs>
        <w:ind w:left="1097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17"/>
        </w:tabs>
        <w:ind w:left="1457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17"/>
        </w:tabs>
        <w:ind w:left="1817" w:hanging="1800"/>
      </w:pPr>
      <w:rPr>
        <w:rFonts w:hint="default"/>
      </w:rPr>
    </w:lvl>
  </w:abstractNum>
  <w:abstractNum w:abstractNumId="9" w15:restartNumberingAfterBreak="0">
    <w:nsid w:val="479147A1"/>
    <w:multiLevelType w:val="hybridMultilevel"/>
    <w:tmpl w:val="364C946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E67830"/>
    <w:multiLevelType w:val="multilevel"/>
    <w:tmpl w:val="EE6A0AF0"/>
    <w:numStyleLink w:val="STY2LISTESTILOverskrifternummerert"/>
  </w:abstractNum>
  <w:abstractNum w:abstractNumId="11" w15:restartNumberingAfterBreak="0">
    <w:nsid w:val="56402E45"/>
    <w:multiLevelType w:val="multilevel"/>
    <w:tmpl w:val="EE6A0AF0"/>
    <w:styleLink w:val="STY2LISTESTILOverskrifternummerert"/>
    <w:lvl w:ilvl="0">
      <w:start w:val="1"/>
      <w:numFmt w:val="ordinal"/>
      <w:pStyle w:val="STY2Oversk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pStyle w:val="STY2Overskrift11"/>
      <w:suff w:val="space"/>
      <w:lvlText w:val="%1%2"/>
      <w:lvlJc w:val="left"/>
      <w:pPr>
        <w:ind w:left="0" w:firstLine="0"/>
      </w:pPr>
      <w:rPr>
        <w:rFonts w:hint="default"/>
      </w:rPr>
    </w:lvl>
    <w:lvl w:ilvl="2">
      <w:start w:val="1"/>
      <w:numFmt w:val="ordinal"/>
      <w:pStyle w:val="STY2Overskrift111"/>
      <w:suff w:val="space"/>
      <w:lvlText w:val="%1%2%3"/>
      <w:lvlJc w:val="left"/>
      <w:pPr>
        <w:ind w:left="0" w:firstLine="0"/>
      </w:pPr>
      <w:rPr>
        <w:rFonts w:hint="default"/>
      </w:rPr>
    </w:lvl>
    <w:lvl w:ilvl="3">
      <w:start w:val="1"/>
      <w:numFmt w:val="ordinal"/>
      <w:pStyle w:val="STY2Overskrift1111"/>
      <w:suff w:val="space"/>
      <w:lvlText w:val="%1%2%3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215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3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3" w:hanging="227"/>
      </w:pPr>
      <w:rPr>
        <w:rFonts w:hint="default"/>
      </w:rPr>
    </w:lvl>
  </w:abstractNum>
  <w:abstractNum w:abstractNumId="12" w15:restartNumberingAfterBreak="0">
    <w:nsid w:val="58383353"/>
    <w:multiLevelType w:val="multilevel"/>
    <w:tmpl w:val="E2E4DB0A"/>
    <w:styleLink w:val="STY2LISTESTILalfabetisk"/>
    <w:lvl w:ilvl="0">
      <w:start w:val="1"/>
      <w:numFmt w:val="lowerLetter"/>
      <w:pStyle w:val="STY2Listealfabetisk"/>
      <w:lvlText w:val="%1)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2B04E67"/>
    <w:multiLevelType w:val="hybridMultilevel"/>
    <w:tmpl w:val="8712590A"/>
    <w:lvl w:ilvl="0" w:tplc="041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67C79B1"/>
    <w:multiLevelType w:val="multilevel"/>
    <w:tmpl w:val="EE6A0AF0"/>
    <w:lvl w:ilvl="0">
      <w:start w:val="1"/>
      <w:numFmt w:val="ordin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ordinal"/>
      <w:suff w:val="space"/>
      <w:lvlText w:val="%1%2"/>
      <w:lvlJc w:val="left"/>
      <w:pPr>
        <w:ind w:left="0" w:firstLine="0"/>
      </w:pPr>
      <w:rPr>
        <w:rFonts w:hint="default"/>
      </w:rPr>
    </w:lvl>
    <w:lvl w:ilvl="2">
      <w:start w:val="1"/>
      <w:numFmt w:val="ordinal"/>
      <w:suff w:val="space"/>
      <w:lvlText w:val="%1%2%3"/>
      <w:lvlJc w:val="left"/>
      <w:pPr>
        <w:ind w:left="0" w:firstLine="0"/>
      </w:pPr>
      <w:rPr>
        <w:rFonts w:hint="default"/>
      </w:rPr>
    </w:lvl>
    <w:lvl w:ilvl="3">
      <w:start w:val="1"/>
      <w:numFmt w:val="ordinal"/>
      <w:suff w:val="space"/>
      <w:lvlText w:val="%1%2%3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suff w:val="space"/>
      <w:lvlText w:val="(%5)"/>
      <w:lvlJc w:val="left"/>
      <w:pPr>
        <w:ind w:left="2155" w:hanging="39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37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1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1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083" w:hanging="227"/>
      </w:pPr>
      <w:rPr>
        <w:rFonts w:hint="default"/>
      </w:rPr>
    </w:lvl>
  </w:abstractNum>
  <w:abstractNum w:abstractNumId="15" w15:restartNumberingAfterBreak="0">
    <w:nsid w:val="6DA80697"/>
    <w:multiLevelType w:val="multilevel"/>
    <w:tmpl w:val="EE6A0AF0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77F220A"/>
    <w:multiLevelType w:val="hybridMultilevel"/>
    <w:tmpl w:val="B4B4FD9C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D46542"/>
    <w:multiLevelType w:val="multilevel"/>
    <w:tmpl w:val="ECAC13F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isLgl/>
      <w:suff w:val="space"/>
      <w:lvlText w:val="%1.%2"/>
      <w:lvlJc w:val="left"/>
      <w:pPr>
        <w:ind w:left="595" w:firstLine="0"/>
      </w:pPr>
      <w:rPr>
        <w:rFonts w:hint="default"/>
        <w:b/>
        <w:i w:val="0"/>
      </w:rPr>
    </w:lvl>
    <w:lvl w:ilvl="2">
      <w:start w:val="1"/>
      <w:numFmt w:val="decimal"/>
      <w:isLgl/>
      <w:suff w:val="space"/>
      <w:lvlText w:val="%1.%2.%3"/>
      <w:lvlJc w:val="left"/>
      <w:pPr>
        <w:ind w:left="1247" w:firstLine="0"/>
      </w:pPr>
      <w:rPr>
        <w:rFonts w:hint="default"/>
        <w:b/>
        <w:i w:val="0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1900" w:firstLine="0"/>
      </w:pPr>
      <w:rPr>
        <w:rFonts w:hint="default"/>
        <w:b/>
        <w:i w:val="0"/>
      </w:rPr>
    </w:lvl>
    <w:lvl w:ilvl="4">
      <w:start w:val="1"/>
      <w:numFmt w:val="none"/>
      <w:lvlRestart w:val="0"/>
      <w:suff w:val="space"/>
      <w:lvlText w:val=""/>
      <w:lvlJc w:val="left"/>
      <w:pPr>
        <w:ind w:left="4621" w:firstLine="0"/>
      </w:pPr>
      <w:rPr>
        <w:rFonts w:hint="default"/>
      </w:rPr>
    </w:lvl>
    <w:lvl w:ilvl="5">
      <w:start w:val="1"/>
      <w:numFmt w:val="none"/>
      <w:isLgl/>
      <w:lvlText w:val=""/>
      <w:lvlJc w:val="left"/>
      <w:pPr>
        <w:tabs>
          <w:tab w:val="num" w:pos="2211"/>
        </w:tabs>
        <w:ind w:left="3291" w:hanging="1080"/>
      </w:pPr>
      <w:rPr>
        <w:rFonts w:hint="default"/>
      </w:rPr>
    </w:lvl>
    <w:lvl w:ilvl="6">
      <w:start w:val="1"/>
      <w:numFmt w:val="none"/>
      <w:isLgl/>
      <w:lvlText w:val=""/>
      <w:lvlJc w:val="left"/>
      <w:pPr>
        <w:tabs>
          <w:tab w:val="num" w:pos="2211"/>
        </w:tabs>
        <w:ind w:left="3651" w:hanging="1440"/>
      </w:pPr>
      <w:rPr>
        <w:rFonts w:hint="default"/>
      </w:rPr>
    </w:lvl>
    <w:lvl w:ilvl="7">
      <w:start w:val="1"/>
      <w:numFmt w:val="none"/>
      <w:isLgl/>
      <w:lvlText w:val=""/>
      <w:lvlJc w:val="left"/>
      <w:pPr>
        <w:tabs>
          <w:tab w:val="num" w:pos="2211"/>
        </w:tabs>
        <w:ind w:left="3651" w:hanging="1440"/>
      </w:pPr>
      <w:rPr>
        <w:rFonts w:hint="default"/>
      </w:rPr>
    </w:lvl>
    <w:lvl w:ilvl="8">
      <w:start w:val="1"/>
      <w:numFmt w:val="none"/>
      <w:isLgl/>
      <w:lvlText w:val=""/>
      <w:lvlJc w:val="left"/>
      <w:pPr>
        <w:tabs>
          <w:tab w:val="num" w:pos="2211"/>
        </w:tabs>
        <w:ind w:left="4011" w:hanging="1800"/>
      </w:pPr>
      <w:rPr>
        <w:rFonts w:hint="default"/>
      </w:rPr>
    </w:lvl>
  </w:abstractNum>
  <w:abstractNum w:abstractNumId="18" w15:restartNumberingAfterBreak="0">
    <w:nsid w:val="783275ED"/>
    <w:multiLevelType w:val="hybridMultilevel"/>
    <w:tmpl w:val="AC2A3B0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17"/>
  </w:num>
  <w:num w:numId="4">
    <w:abstractNumId w:val="3"/>
  </w:num>
  <w:num w:numId="5">
    <w:abstractNumId w:val="5"/>
  </w:num>
  <w:num w:numId="6">
    <w:abstractNumId w:val="2"/>
  </w:num>
  <w:num w:numId="7">
    <w:abstractNumId w:val="4"/>
  </w:num>
  <w:num w:numId="8">
    <w:abstractNumId w:val="5"/>
  </w:num>
  <w:num w:numId="9">
    <w:abstractNumId w:val="2"/>
  </w:num>
  <w:num w:numId="10">
    <w:abstractNumId w:val="11"/>
  </w:num>
  <w:num w:numId="11">
    <w:abstractNumId w:val="4"/>
  </w:num>
  <w:num w:numId="12">
    <w:abstractNumId w:val="15"/>
  </w:num>
  <w:num w:numId="13">
    <w:abstractNumId w:val="15"/>
  </w:num>
  <w:num w:numId="14">
    <w:abstractNumId w:val="15"/>
  </w:num>
  <w:num w:numId="15">
    <w:abstractNumId w:val="15"/>
  </w:num>
  <w:num w:numId="16">
    <w:abstractNumId w:val="15"/>
  </w:num>
  <w:num w:numId="17">
    <w:abstractNumId w:val="15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2"/>
  </w:num>
  <w:num w:numId="25">
    <w:abstractNumId w:val="8"/>
  </w:num>
  <w:num w:numId="26">
    <w:abstractNumId w:val="0"/>
  </w:num>
  <w:num w:numId="27">
    <w:abstractNumId w:val="12"/>
  </w:num>
  <w:num w:numId="28">
    <w:abstractNumId w:val="8"/>
  </w:num>
  <w:num w:numId="29">
    <w:abstractNumId w:val="11"/>
  </w:num>
  <w:num w:numId="30">
    <w:abstractNumId w:val="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4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7"/>
  </w:num>
  <w:num w:numId="39">
    <w:abstractNumId w:val="18"/>
  </w:num>
  <w:num w:numId="40">
    <w:abstractNumId w:val="16"/>
  </w:num>
  <w:num w:numId="4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6AF4"/>
    <w:rsid w:val="000345BB"/>
    <w:rsid w:val="000974CC"/>
    <w:rsid w:val="000A7C8D"/>
    <w:rsid w:val="000B06C3"/>
    <w:rsid w:val="000C2DE2"/>
    <w:rsid w:val="000D2F09"/>
    <w:rsid w:val="000E3510"/>
    <w:rsid w:val="000E44CC"/>
    <w:rsid w:val="00120EBD"/>
    <w:rsid w:val="00125081"/>
    <w:rsid w:val="00127958"/>
    <w:rsid w:val="001700CB"/>
    <w:rsid w:val="001722B7"/>
    <w:rsid w:val="001831F0"/>
    <w:rsid w:val="001B1DB6"/>
    <w:rsid w:val="001E4B9D"/>
    <w:rsid w:val="00204EB2"/>
    <w:rsid w:val="00250EA7"/>
    <w:rsid w:val="002775B1"/>
    <w:rsid w:val="002810DD"/>
    <w:rsid w:val="00291012"/>
    <w:rsid w:val="00293D41"/>
    <w:rsid w:val="002954DC"/>
    <w:rsid w:val="002A6716"/>
    <w:rsid w:val="002E7EF6"/>
    <w:rsid w:val="003260D7"/>
    <w:rsid w:val="00376063"/>
    <w:rsid w:val="003D0686"/>
    <w:rsid w:val="003D1D90"/>
    <w:rsid w:val="00452953"/>
    <w:rsid w:val="0046254D"/>
    <w:rsid w:val="004B3162"/>
    <w:rsid w:val="0055657B"/>
    <w:rsid w:val="00563FC9"/>
    <w:rsid w:val="005860DF"/>
    <w:rsid w:val="00586C60"/>
    <w:rsid w:val="005C1F2A"/>
    <w:rsid w:val="005C6CA6"/>
    <w:rsid w:val="005D21C4"/>
    <w:rsid w:val="005D45BF"/>
    <w:rsid w:val="005D55E2"/>
    <w:rsid w:val="005D5F9D"/>
    <w:rsid w:val="005F69D9"/>
    <w:rsid w:val="0060746E"/>
    <w:rsid w:val="0064422E"/>
    <w:rsid w:val="006B625F"/>
    <w:rsid w:val="006E3726"/>
    <w:rsid w:val="00715681"/>
    <w:rsid w:val="00751783"/>
    <w:rsid w:val="00754E3C"/>
    <w:rsid w:val="00776AF4"/>
    <w:rsid w:val="00781D8D"/>
    <w:rsid w:val="0079615C"/>
    <w:rsid w:val="00804667"/>
    <w:rsid w:val="008447BB"/>
    <w:rsid w:val="00853A3D"/>
    <w:rsid w:val="00886914"/>
    <w:rsid w:val="008C00E2"/>
    <w:rsid w:val="008F1FB8"/>
    <w:rsid w:val="00917EF4"/>
    <w:rsid w:val="009442D7"/>
    <w:rsid w:val="0094500D"/>
    <w:rsid w:val="00997323"/>
    <w:rsid w:val="009B4E5C"/>
    <w:rsid w:val="009C3CBF"/>
    <w:rsid w:val="009F169D"/>
    <w:rsid w:val="00A21FAC"/>
    <w:rsid w:val="00A35D71"/>
    <w:rsid w:val="00A4625C"/>
    <w:rsid w:val="00A57BF8"/>
    <w:rsid w:val="00AA5933"/>
    <w:rsid w:val="00B5780A"/>
    <w:rsid w:val="00BA6D8F"/>
    <w:rsid w:val="00BA7EAC"/>
    <w:rsid w:val="00BE2B1A"/>
    <w:rsid w:val="00C075B4"/>
    <w:rsid w:val="00C219C8"/>
    <w:rsid w:val="00C46C2B"/>
    <w:rsid w:val="00C54827"/>
    <w:rsid w:val="00C72D50"/>
    <w:rsid w:val="00CC2CB5"/>
    <w:rsid w:val="00CC35EE"/>
    <w:rsid w:val="00D21102"/>
    <w:rsid w:val="00D62234"/>
    <w:rsid w:val="00D70D64"/>
    <w:rsid w:val="00DE68C9"/>
    <w:rsid w:val="00E21D3E"/>
    <w:rsid w:val="00E60068"/>
    <w:rsid w:val="00E70D27"/>
    <w:rsid w:val="00E72593"/>
    <w:rsid w:val="00E92372"/>
    <w:rsid w:val="00E937A1"/>
    <w:rsid w:val="00EA39AC"/>
    <w:rsid w:val="00EB6A62"/>
    <w:rsid w:val="00F54A2E"/>
    <w:rsid w:val="00F55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B219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semiHidden/>
    <w:qFormat/>
    <w:rsid w:val="00E937A1"/>
    <w:rPr>
      <w:rFonts w:eastAsia="Times New Roman" w:cs="Times New Roman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semiHidden/>
    <w:rsid w:val="00EB6A62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</w:r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E937A1"/>
  </w:style>
  <w:style w:type="paragraph" w:styleId="Bunntekst">
    <w:name w:val="footer"/>
    <w:basedOn w:val="Normal"/>
    <w:link w:val="BunntekstTegn"/>
    <w:uiPriority w:val="99"/>
    <w:semiHidden/>
    <w:rsid w:val="00EB6A62"/>
    <w:pPr>
      <w:tabs>
        <w:tab w:val="center" w:pos="4536"/>
        <w:tab w:val="right" w:pos="9072"/>
      </w:tabs>
      <w:spacing w:after="0" w:line="240" w:lineRule="auto"/>
    </w:pPr>
    <w:rPr>
      <w:rFonts w:eastAsiaTheme="minorHAnsi" w:cstheme="minorBidi"/>
    </w:r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E937A1"/>
  </w:style>
  <w:style w:type="paragraph" w:styleId="Bobletekst">
    <w:name w:val="Balloon Text"/>
    <w:basedOn w:val="Normal"/>
    <w:link w:val="BobletekstTegn"/>
    <w:uiPriority w:val="99"/>
    <w:semiHidden/>
    <w:unhideWhenUsed/>
    <w:rsid w:val="00EB6A62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B6A62"/>
    <w:rPr>
      <w:rFonts w:ascii="Tahoma" w:hAnsi="Tahoma" w:cs="Tahoma"/>
      <w:sz w:val="16"/>
      <w:szCs w:val="16"/>
    </w:rPr>
  </w:style>
  <w:style w:type="character" w:styleId="Plassholdertekst">
    <w:name w:val="Placeholder Text"/>
    <w:basedOn w:val="Standardskriftforavsnitt"/>
    <w:uiPriority w:val="99"/>
    <w:semiHidden/>
    <w:rsid w:val="00D62234"/>
    <w:rPr>
      <w:color w:val="808080"/>
    </w:rPr>
  </w:style>
  <w:style w:type="table" w:styleId="Tabellrutenett">
    <w:name w:val="Table Grid"/>
    <w:basedOn w:val="Vanligtabell"/>
    <w:uiPriority w:val="59"/>
    <w:rsid w:val="00E923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semiHidden/>
    <w:qFormat/>
    <w:rsid w:val="0079615C"/>
    <w:pPr>
      <w:ind w:left="720"/>
      <w:contextualSpacing/>
    </w:pPr>
  </w:style>
  <w:style w:type="paragraph" w:customStyle="1" w:styleId="STY2Brdtekst">
    <w:name w:val="STY2 Brødtekst"/>
    <w:link w:val="STY2BrdtekstTegn"/>
    <w:qFormat/>
    <w:rsid w:val="006B625F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6B625F"/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Hjelpetekst">
    <w:name w:val="STY2 Hjelpetekst"/>
    <w:next w:val="STY2Brdtekst"/>
    <w:link w:val="STY2HjelpetekstTegn"/>
    <w:uiPriority w:val="1"/>
    <w:qFormat/>
    <w:rsid w:val="006B625F"/>
    <w:pPr>
      <w:spacing w:after="200" w:line="276" w:lineRule="auto"/>
    </w:pPr>
    <w:rPr>
      <w:rFonts w:ascii="Arial" w:eastAsia="Times New Roman" w:hAnsi="Arial" w:cs="Times New Roman"/>
      <w:color w:val="FF0000"/>
      <w:sz w:val="21"/>
    </w:rPr>
  </w:style>
  <w:style w:type="character" w:customStyle="1" w:styleId="STY2HjelpetekstTegn">
    <w:name w:val="STY2 Hjelpetekst Tegn"/>
    <w:basedOn w:val="STY2BrdtekstTegn"/>
    <w:link w:val="STY2Hjelpetekst"/>
    <w:uiPriority w:val="1"/>
    <w:rsid w:val="006B625F"/>
    <w:rPr>
      <w:rFonts w:ascii="Arial" w:eastAsia="Times New Roman" w:hAnsi="Arial" w:cs="Times New Roman"/>
      <w:color w:val="FF0000"/>
      <w:sz w:val="21"/>
    </w:rPr>
  </w:style>
  <w:style w:type="paragraph" w:customStyle="1" w:styleId="STY2Listealfabetisk">
    <w:name w:val="STY2 Liste alfabetisk"/>
    <w:rsid w:val="006B625F"/>
    <w:pPr>
      <w:numPr>
        <w:numId w:val="27"/>
      </w:numPr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Listenummerert">
    <w:name w:val="STY2 Liste nummerert"/>
    <w:qFormat/>
    <w:rsid w:val="006B625F"/>
    <w:pPr>
      <w:numPr>
        <w:numId w:val="28"/>
      </w:numPr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Listepunkter">
    <w:name w:val="STY2 Liste punkter"/>
    <w:qFormat/>
    <w:rsid w:val="006B625F"/>
    <w:pPr>
      <w:widowControl w:val="0"/>
      <w:numPr>
        <w:numId w:val="30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alfabetisk">
    <w:name w:val="STY2 LISTESTIL alfabetisk"/>
    <w:uiPriority w:val="99"/>
    <w:rsid w:val="006B625F"/>
    <w:pPr>
      <w:numPr>
        <w:numId w:val="24"/>
      </w:numPr>
    </w:pPr>
  </w:style>
  <w:style w:type="numbering" w:customStyle="1" w:styleId="STY2LISTESTILnummert">
    <w:name w:val="STY2 LISTESTIL nummert"/>
    <w:uiPriority w:val="99"/>
    <w:rsid w:val="006B625F"/>
    <w:pPr>
      <w:numPr>
        <w:numId w:val="25"/>
      </w:numPr>
    </w:pPr>
  </w:style>
  <w:style w:type="numbering" w:customStyle="1" w:styleId="STY2LISTESTILOverskrifternummerert">
    <w:name w:val="STY2 LISTESTIL Overskrifter nummerert"/>
    <w:uiPriority w:val="99"/>
    <w:rsid w:val="006B625F"/>
    <w:pPr>
      <w:numPr>
        <w:numId w:val="10"/>
      </w:numPr>
    </w:pPr>
  </w:style>
  <w:style w:type="numbering" w:customStyle="1" w:styleId="STY2LISTESTILpunkter">
    <w:name w:val="STY2 LISTESTIL punkter"/>
    <w:uiPriority w:val="99"/>
    <w:rsid w:val="006B625F"/>
    <w:pPr>
      <w:numPr>
        <w:numId w:val="26"/>
      </w:numPr>
    </w:pPr>
  </w:style>
  <w:style w:type="paragraph" w:customStyle="1" w:styleId="STY2Overskrift1">
    <w:name w:val="STY2 Overskrift 1"/>
    <w:basedOn w:val="Normal"/>
    <w:next w:val="STY2Brdtekst"/>
    <w:link w:val="STY2Overskrift1Tegn"/>
    <w:qFormat/>
    <w:rsid w:val="006B625F"/>
    <w:pPr>
      <w:widowControl w:val="0"/>
      <w:numPr>
        <w:numId w:val="34"/>
      </w:numPr>
      <w:spacing w:after="320" w:line="276" w:lineRule="auto"/>
      <w:outlineLvl w:val="0"/>
    </w:pPr>
    <w:rPr>
      <w:rFonts w:ascii="Arial" w:hAnsi="Arial"/>
      <w:b/>
      <w:color w:val="000000" w:themeColor="text1"/>
      <w:sz w:val="21"/>
    </w:rPr>
  </w:style>
  <w:style w:type="character" w:customStyle="1" w:styleId="STY2Overskrift1Tegn">
    <w:name w:val="STY2 Overskrift 1 Tegn"/>
    <w:basedOn w:val="Standardskriftforavsnitt"/>
    <w:link w:val="STY2Overskrift1"/>
    <w:rsid w:val="006B625F"/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11">
    <w:name w:val="STY2 Overskrift 1.1"/>
    <w:basedOn w:val="STY2Overskrift1"/>
    <w:next w:val="STY2Brdtekst"/>
    <w:link w:val="STY2Overskrift11Tegn"/>
    <w:qFormat/>
    <w:rsid w:val="006B625F"/>
    <w:pPr>
      <w:numPr>
        <w:ilvl w:val="1"/>
      </w:numPr>
      <w:spacing w:after="240"/>
      <w:outlineLvl w:val="1"/>
    </w:pPr>
    <w:rPr>
      <w:rFonts w:eastAsia="Calibri"/>
    </w:rPr>
  </w:style>
  <w:style w:type="character" w:customStyle="1" w:styleId="STY2Overskrift11Tegn">
    <w:name w:val="STY2 Overskrift 1.1 Tegn"/>
    <w:basedOn w:val="Standardskriftforavsnitt"/>
    <w:link w:val="STY2Overskrift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111">
    <w:name w:val="STY2 Overskrift 1.1.1"/>
    <w:basedOn w:val="STY2Overskrift11"/>
    <w:next w:val="STY2Brdtekst"/>
    <w:link w:val="STY2Overskrift111Tegn"/>
    <w:qFormat/>
    <w:rsid w:val="006B625F"/>
    <w:pPr>
      <w:numPr>
        <w:ilvl w:val="2"/>
      </w:numPr>
      <w:spacing w:after="160"/>
      <w:outlineLvl w:val="2"/>
    </w:pPr>
  </w:style>
  <w:style w:type="character" w:customStyle="1" w:styleId="STY2Overskrift111Tegn">
    <w:name w:val="STY2 Overskrift 1.1.1 Tegn"/>
    <w:basedOn w:val="Standardskriftforavsnitt"/>
    <w:link w:val="STY2Overskrift1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1111">
    <w:name w:val="STY2 Overskrift 1.1.1.1"/>
    <w:basedOn w:val="STY2Overskrift111"/>
    <w:next w:val="STY2Brdtekst"/>
    <w:link w:val="STY2Overskrift1111Tegn"/>
    <w:qFormat/>
    <w:rsid w:val="006B625F"/>
    <w:pPr>
      <w:numPr>
        <w:ilvl w:val="3"/>
      </w:numPr>
      <w:spacing w:after="80"/>
    </w:pPr>
  </w:style>
  <w:style w:type="character" w:customStyle="1" w:styleId="STY2Overskrift1111Tegn">
    <w:name w:val="STY2 Overskrift 1.1.1.1 Tegn"/>
    <w:basedOn w:val="Standardskriftforavsnitt"/>
    <w:link w:val="STY2Overskrift1111"/>
    <w:rsid w:val="006B625F"/>
    <w:rPr>
      <w:rFonts w:ascii="Arial" w:eastAsia="Calibri" w:hAnsi="Arial" w:cs="Times New Roman"/>
      <w:b/>
      <w:color w:val="000000" w:themeColor="text1"/>
      <w:sz w:val="21"/>
    </w:rPr>
  </w:style>
  <w:style w:type="paragraph" w:customStyle="1" w:styleId="STY2Overskriftlistealfabetisk">
    <w:name w:val="STY2 Overskrift liste alfabetisk"/>
    <w:next w:val="STY2Listealfabetisk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listenummerert">
    <w:name w:val="STY2 Overskrift liste nummerert"/>
    <w:next w:val="STY2Listenummerert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paragraph" w:customStyle="1" w:styleId="STY2Overskriftlistepunkter">
    <w:name w:val="STY2 Overskrift liste punkter"/>
    <w:next w:val="STY2Listepunkter"/>
    <w:link w:val="STY2OverskriftlistepunkterTegn"/>
    <w:qFormat/>
    <w:rsid w:val="006B625F"/>
    <w:pPr>
      <w:spacing w:before="320" w:after="120" w:line="276" w:lineRule="auto"/>
    </w:pPr>
    <w:rPr>
      <w:rFonts w:ascii="Arial" w:eastAsia="Times New Roman" w:hAnsi="Arial" w:cs="Times New Roman"/>
      <w:b/>
      <w:color w:val="000000" w:themeColor="text1"/>
      <w:sz w:val="21"/>
    </w:rPr>
  </w:style>
  <w:style w:type="character" w:customStyle="1" w:styleId="STY2OverskriftlistepunkterTegn">
    <w:name w:val="STY2 Overskrift liste punkter Tegn"/>
    <w:basedOn w:val="Standardskriftforavsnitt"/>
    <w:link w:val="STY2Overskriftlistepunkter"/>
    <w:rsid w:val="006B625F"/>
    <w:rPr>
      <w:rFonts w:ascii="Arial" w:eastAsia="Times New Roman" w:hAnsi="Arial" w:cs="Times New Roman"/>
      <w:b/>
      <w:color w:val="000000" w:themeColor="text1"/>
      <w:sz w:val="21"/>
    </w:rPr>
  </w:style>
  <w:style w:type="table" w:customStyle="1" w:styleId="STY2Tabellhvitbakgrunn">
    <w:name w:val="STY2 Tabell hvit bakgrunn"/>
    <w:basedOn w:val="Vanligtabell"/>
    <w:uiPriority w:val="99"/>
    <w:rsid w:val="006B625F"/>
    <w:pPr>
      <w:spacing w:before="120" w:after="120" w:line="360" w:lineRule="auto"/>
    </w:pPr>
    <w:rPr>
      <w:rFonts w:ascii="Arial" w:hAnsi="Arial"/>
      <w:sz w:val="21"/>
    </w:rPr>
    <w:tblPr>
      <w:tblInd w:w="11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wordWrap/>
        <w:spacing w:beforeLines="0" w:before="120" w:beforeAutospacing="0" w:afterLines="0" w:after="120" w:afterAutospacing="0" w:line="276" w:lineRule="auto"/>
        <w:ind w:leftChars="0" w:left="0" w:rightChars="0" w:right="0"/>
        <w:contextualSpacing w:val="0"/>
        <w:jc w:val="left"/>
        <w:outlineLvl w:val="9"/>
      </w:pPr>
      <w:rPr>
        <w:rFonts w:ascii="Arial" w:hAnsi="Arial"/>
        <w:b/>
        <w:caps w:val="0"/>
        <w:smallCaps w:val="0"/>
        <w:strike w:val="0"/>
        <w:dstrike w:val="0"/>
        <w:vanish w:val="0"/>
        <w:sz w:val="21"/>
        <w:vertAlign w:val="baseline"/>
      </w:rPr>
      <w:tblPr/>
      <w:tcPr>
        <w:tcBorders>
          <w:top w:val="single" w:sz="12" w:space="0" w:color="auto"/>
          <w:bottom w:val="single" w:sz="12" w:space="0" w:color="auto"/>
        </w:tcBorders>
        <w:vAlign w:val="center"/>
      </w:tcPr>
    </w:tblStylePr>
  </w:style>
  <w:style w:type="table" w:customStyle="1" w:styleId="STY2Tabellgrbakgrunn">
    <w:name w:val="STY2 Tabell grå bakgrunn"/>
    <w:basedOn w:val="STY2Tabellhvitbakgrunn"/>
    <w:uiPriority w:val="99"/>
    <w:rsid w:val="006B625F"/>
    <w:pPr>
      <w:spacing w:line="276" w:lineRule="auto"/>
    </w:pPr>
    <w:tblPr/>
    <w:tblStylePr w:type="firstRow">
      <w:pPr>
        <w:wordWrap/>
        <w:spacing w:beforeLines="0" w:before="0" w:beforeAutospacing="0" w:afterLines="0" w:after="120" w:afterAutospacing="0" w:line="288" w:lineRule="auto"/>
        <w:ind w:leftChars="0" w:left="0" w:rightChars="0" w:right="0"/>
        <w:contextualSpacing w:val="0"/>
        <w:jc w:val="left"/>
        <w:outlineLvl w:val="9"/>
      </w:pPr>
      <w:rPr>
        <w:rFonts w:ascii="Arial" w:hAnsi="Arial"/>
        <w:b/>
        <w:caps w:val="0"/>
        <w:smallCaps w:val="0"/>
        <w:strike w:val="0"/>
        <w:dstrike w:val="0"/>
        <w:vanish w:val="0"/>
        <w:sz w:val="21"/>
        <w:vertAlign w:val="baseline"/>
      </w:rPr>
      <w:tblPr/>
      <w:tcPr>
        <w:tcBorders>
          <w:top w:val="single" w:sz="12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EBEBE"/>
        <w:vAlign w:val="center"/>
      </w:tcPr>
    </w:tblStylePr>
  </w:style>
  <w:style w:type="paragraph" w:customStyle="1" w:styleId="STY2Tabellradtekst">
    <w:name w:val="STY2 Tabell radtekst"/>
    <w:qFormat/>
    <w:rsid w:val="006B625F"/>
    <w:pPr>
      <w:spacing w:after="8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table" w:customStyle="1" w:styleId="STY2Tabellsortbakgrunn">
    <w:name w:val="STY2 Tabell sort bakgrunn"/>
    <w:basedOn w:val="Vanligtabell"/>
    <w:uiPriority w:val="99"/>
    <w:rsid w:val="006B625F"/>
    <w:pPr>
      <w:spacing w:after="120" w:line="276" w:lineRule="auto"/>
    </w:pPr>
    <w:rPr>
      <w:rFonts w:ascii="Arial" w:hAnsi="Arial"/>
      <w:sz w:val="21"/>
    </w:rPr>
    <w:tblPr>
      <w:tblInd w:w="113" w:type="dxa"/>
      <w:tblBorders>
        <w:top w:val="single" w:sz="4" w:space="0" w:color="auto"/>
        <w:bottom w:val="single" w:sz="12" w:space="0" w:color="auto"/>
        <w:insideH w:val="single" w:sz="4" w:space="0" w:color="auto"/>
      </w:tblBorders>
    </w:tblPr>
    <w:tblStylePr w:type="firstRow">
      <w:pPr>
        <w:wordWrap/>
        <w:ind w:leftChars="0" w:left="0"/>
      </w:pPr>
      <w:rPr>
        <w:rFonts w:ascii="Arial" w:hAnsi="Arial"/>
        <w:b/>
        <w:color w:val="FFFFFF" w:themeColor="background1"/>
        <w:sz w:val="2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STY2Tabelltittel">
    <w:name w:val="STY2 Tabell tittel"/>
    <w:qFormat/>
    <w:rsid w:val="006B625F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/>
    </w:pPr>
    <w:rPr>
      <w:rFonts w:ascii="Arial" w:eastAsia="Calibri" w:hAnsi="Arial" w:cs="Times New Roman"/>
      <w:b/>
      <w:sz w:val="21"/>
    </w:rPr>
  </w:style>
  <w:style w:type="character" w:customStyle="1" w:styleId="STY2Tegn">
    <w:name w:val="STY2 Tegn"/>
    <w:basedOn w:val="STY2BrdtekstTegn"/>
    <w:uiPriority w:val="1"/>
    <w:rsid w:val="006B625F"/>
    <w:rPr>
      <w:rFonts w:ascii="Arial" w:eastAsia="Times New Roman" w:hAnsi="Arial" w:cs="Times New Roman"/>
      <w:color w:val="000000" w:themeColor="text1"/>
      <w:sz w:val="21"/>
    </w:rPr>
  </w:style>
  <w:style w:type="paragraph" w:customStyle="1" w:styleId="STY2Tittel">
    <w:name w:val="STY2 Tittel"/>
    <w:next w:val="STY2Brdtekst"/>
    <w:qFormat/>
    <w:rsid w:val="006B625F"/>
    <w:pPr>
      <w:spacing w:after="420" w:line="420" w:lineRule="exact"/>
    </w:pPr>
    <w:rPr>
      <w:rFonts w:ascii="Arial" w:eastAsia="Times New Roman" w:hAnsi="Arial" w:cs="Times New Roman"/>
      <w:b/>
      <w:color w:val="000000" w:themeColor="text1"/>
      <w:sz w:val="36"/>
    </w:rPr>
  </w:style>
  <w:style w:type="paragraph" w:customStyle="1" w:styleId="STY2Topptekstfet">
    <w:name w:val="STY2 Topptekst fet"/>
    <w:qFormat/>
    <w:rsid w:val="006B625F"/>
    <w:pPr>
      <w:tabs>
        <w:tab w:val="left" w:pos="3296"/>
      </w:tabs>
      <w:spacing w:before="80" w:after="200" w:line="276" w:lineRule="auto"/>
      <w:ind w:left="-113"/>
    </w:pPr>
    <w:rPr>
      <w:rFonts w:ascii="Arial" w:hAnsi="Arial" w:cs="Arial"/>
      <w:b/>
      <w:sz w:val="18"/>
      <w:szCs w:val="18"/>
    </w:rPr>
  </w:style>
  <w:style w:type="paragraph" w:customStyle="1" w:styleId="STY2Topptekstnormal">
    <w:name w:val="STY2 Topptekst normal"/>
    <w:qFormat/>
    <w:rsid w:val="006B625F"/>
    <w:pPr>
      <w:spacing w:after="200" w:line="276" w:lineRule="auto"/>
      <w:ind w:left="-113"/>
    </w:pPr>
    <w:rPr>
      <w:rFonts w:ascii="Arial" w:hAnsi="Arial" w:cs="Arial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a xmlns="10ab737b-d9d1-4ce1-a2e1-a9f428005a6c">
      <Value>Lønns- og arbeidsvilkår</Value>
    </Tema>
    <Kommentarframaleier xmlns="10ab737b-d9d1-4ce1-a2e1-a9f428005a6c">Egenerklæring lønns- og arbeidsvilkår. Skal bare brukes ved kontraktskrav til lønns- og arbeidsvilkår.</Kommentarframaleier>
    <NS_x002d_struktur xmlns="10ab737b-d9d1-4ce1-a2e1-a9f428005a6c">
      <Value>B</Value>
    </NS_x002d_struktur>
    <_Version xmlns="http://schemas.microsoft.com/sharepoint/v3/fields">001</_Version>
  </documentManagement>
</p:properties>
</file>

<file path=customXml/item3.xml><?xml version="1.0" encoding="utf-8"?>
<customXmlPart xmlns="http://software-innovation/documentproduction">
  <view>
    <fields>
      <field datasource="TITLE">Self-declaration pay and working conditions</field>
      <field datasource="ANSVARLIG">Bjørlo, Vigdis</field>
      <field datasource="DOCID">STY-604000</field>
      <field datasource="GODKJENTAV">Bjørlo, Vigdis</field>
      <field datasource="REV">001</field>
      <field datasource="GYLDIG">02.01.2017</field>
      <field datasource="DOKTYPE">Mal</field>
      <field datasource="DATE">16.12.2016</field>
      <field datasource="REVISJONSBESK">Oppdatert mht overgang til ny organisasjon</field>
    </fields>
  </view>
</customXmlPart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1496DD144A344980E1969DEBD72624" ma:contentTypeVersion="15" ma:contentTypeDescription="Create a new document." ma:contentTypeScope="" ma:versionID="04f84663fdef9fb6a9e6c886d4c7b7f8">
  <xsd:schema xmlns:xsd="http://www.w3.org/2001/XMLSchema" xmlns:xs="http://www.w3.org/2001/XMLSchema" xmlns:p="http://schemas.microsoft.com/office/2006/metadata/properties" xmlns:ns2="10ab737b-d9d1-4ce1-a2e1-a9f428005a6c" xmlns:ns3="http://schemas.microsoft.com/sharepoint/v3/fields" xmlns:ns4="213f6031-8dcc-4d11-a5bf-badc668dfe46" targetNamespace="http://schemas.microsoft.com/office/2006/metadata/properties" ma:root="true" ma:fieldsID="a7747a2d658c48a157e01ac90689cab8" ns2:_="" ns3:_="" ns4:_="">
    <xsd:import namespace="10ab737b-d9d1-4ce1-a2e1-a9f428005a6c"/>
    <xsd:import namespace="http://schemas.microsoft.com/sharepoint/v3/fields"/>
    <xsd:import namespace="213f6031-8dcc-4d11-a5bf-badc668dfe46"/>
    <xsd:element name="properties">
      <xsd:complexType>
        <xsd:sequence>
          <xsd:element name="documentManagement">
            <xsd:complexType>
              <xsd:all>
                <xsd:element ref="ns2:Tema" minOccurs="0"/>
                <xsd:element ref="ns2:NS_x002d_struktur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Kommentarframaleier" minOccurs="0"/>
                <xsd:element ref="ns3:_Version" minOccurs="0"/>
                <xsd:element ref="ns4:SharedWithUsers" minOccurs="0"/>
                <xsd:element ref="ns4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ab737b-d9d1-4ce1-a2e1-a9f428005a6c" elementFormDefault="qualified">
    <xsd:import namespace="http://schemas.microsoft.com/office/2006/documentManagement/types"/>
    <xsd:import namespace="http://schemas.microsoft.com/office/infopath/2007/PartnerControls"/>
    <xsd:element name="Tema" ma:index="8" nillable="true" ma:displayName="Tema" ma:format="Dropdown" ma:internalName="Tema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Tilbudsinnbydelse og dokumentliste"/>
                    <xsd:enumeration value="Konkurranseregler"/>
                    <xsd:enumeration value="Vedlegg til konkurranseregler"/>
                    <xsd:enumeration value="Kontraktsmaler"/>
                    <xsd:enumeration value="Beskrivelser"/>
                    <xsd:enumeration value="Støttedokumenter"/>
                    <xsd:enumeration value="Veiledninger"/>
                    <xsd:enumeration value="Tilbud"/>
                    <xsd:enumeration value="Strategi"/>
                    <xsd:enumeration value="Protokoll"/>
                    <xsd:enumeration value="Prekvalifisering"/>
                    <xsd:enumeration value="Forhandlinger"/>
                    <xsd:enumeration value="Evaluering"/>
                    <xsd:enumeration value="Interne dokumenter"/>
                    <xsd:enumeration value="Brev"/>
                    <xsd:enumeration value="Skjema"/>
                    <xsd:enumeration value="Lønns- og arbeidsvilkår"/>
                    <xsd:enumeration value="Fullmakt"/>
                    <xsd:enumeration value="Habilitet"/>
                    <xsd:enumeration value="Erklæring"/>
                  </xsd:restriction>
                </xsd:simpleType>
              </xsd:element>
            </xsd:sequence>
          </xsd:extension>
        </xsd:complexContent>
      </xsd:complexType>
    </xsd:element>
    <xsd:element name="NS_x002d_struktur" ma:index="9" nillable="true" ma:displayName="NS-struktur" ma:internalName="NS_x002d_struktu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"/>
                    <xsd:enumeration value="B"/>
                    <xsd:enumeration value="C"/>
                    <xsd:enumeration value="D"/>
                    <xsd:enumeration value="E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Kommentarframaleier" ma:index="14" nillable="true" ma:displayName="Kommentar fra maleier" ma:format="Dropdown" ma:internalName="Kommentarframaleier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5" nillable="true" ma:displayName="Version" ma:internalName="_Vers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f6031-8dcc-4d11-a5bf-badc668dfe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EEA9E9-D54B-4194-9092-265DD791343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7B702E-C170-4508-BC7A-04C060F0386C}">
  <ds:schemaRefs>
    <ds:schemaRef ds:uri="http://schemas.microsoft.com/office/2006/metadata/properties"/>
    <ds:schemaRef ds:uri="http://schemas.microsoft.com/office/infopath/2007/PartnerControls"/>
    <ds:schemaRef ds:uri="3846307b-3570-47ff-b544-da4c437bed02"/>
  </ds:schemaRefs>
</ds:datastoreItem>
</file>

<file path=customXml/itemProps3.xml><?xml version="1.0" encoding="utf-8"?>
<ds:datastoreItem xmlns:ds="http://schemas.openxmlformats.org/officeDocument/2006/customXml" ds:itemID="{317954C3-8D41-4F11-AF46-FAC59C57D4BA}">
  <ds:schemaRefs>
    <ds:schemaRef ds:uri="http://software-innovation/documentproduction"/>
  </ds:schemaRefs>
</ds:datastoreItem>
</file>

<file path=customXml/itemProps4.xml><?xml version="1.0" encoding="utf-8"?>
<ds:datastoreItem xmlns:ds="http://schemas.openxmlformats.org/officeDocument/2006/customXml" ds:itemID="{674AA4A0-BDDD-4BE2-95F0-F9A361FF88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2728</Characters>
  <Application>Microsoft Office Word</Application>
  <DocSecurity>4</DocSecurity>
  <Lines>22</Lines>
  <Paragraphs>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2020-07-13T09:26:00Z</dcterms:created>
  <dcterms:modified xsi:type="dcterms:W3CDTF">2020-07-13T09:26:00Z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0x010100DE1496DD144A344980E1969DEBD72624</vt:lpwstr>
  </property>
  <property fmtid="{D5CDD505-2E9C-101B-9397-08002B2CF9AE}" pid="3" name="_dlc_DocIdItemGuid">
    <vt:lpwstr>98999e4b-5ef1-4e98-aad2-6af4c9b03a9c</vt:lpwstr>
  </property>
</Properties>
</file>